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Pr>
      </w:pPr>
      <w:bookmarkStart w:id="0" w:name="_GoBack"/>
      <w:bookmarkEnd w:id="0"/>
      <w:r w:rsidRPr="00773030">
        <w:rPr>
          <w:rFonts w:ascii="Times New Roman" w:eastAsia="Calibri" w:hAnsi="Times New Roman" w:cs="B Lotus"/>
          <w:b/>
          <w:bCs/>
          <w:sz w:val="28"/>
          <w:szCs w:val="28"/>
          <w:rtl/>
        </w:rPr>
        <w:t>تاریخچه</w:t>
      </w:r>
      <w:r w:rsidRPr="00773030">
        <w:rPr>
          <w:rFonts w:ascii="Times New Roman" w:eastAsia="Calibri" w:hAnsi="Times New Roman" w:cs="B Lotus" w:hint="cs"/>
          <w:b/>
          <w:bCs/>
          <w:sz w:val="28"/>
          <w:szCs w:val="28"/>
          <w:rtl/>
        </w:rPr>
        <w:t xml:space="preserve"> کیفیت :</w:t>
      </w:r>
      <w:r w:rsidRPr="00773030">
        <w:rPr>
          <w:rFonts w:ascii="Times New Roman" w:eastAsia="Calibri" w:hAnsi="Times New Roman" w:cs="B Lotus"/>
          <w:b/>
          <w:bC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بحث كیفیت و قدمت آن برمی‌گردد به حدود صد و یا شاید هزاران سال پیش یعنی از زمانی كه تجارت به جایی رسده بود كه تجار سعی بر این داشتند كه مازاد محصول خود را به نوعی تغییر دهند كه هم سفارش بیشتری دریافت كنند و هم چیزی به عنوان مازاد باقی نماند. كیفیت تمركزی خاص بر روی سلامت محصول دارد نه نوع آن</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هزاران سال قبل از میلاد در مصر باستان كتابی وجود داشت به نام كتاب مرگ كه می‌شود آن را به عنوان اولین مدرك سیستم كیفیت بر روی زمین نام نهاد</w:t>
      </w:r>
      <w:r w:rsidRPr="00773030">
        <w:rPr>
          <w:rFonts w:ascii="Times New Roman" w:eastAsia="Calibri" w:hAnsi="Times New Roman" w:cs="B Lotus"/>
          <w:sz w:val="28"/>
          <w:szCs w:val="28"/>
        </w:rPr>
        <w:t xml:space="preserve">.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 این كتاب شرح كاملی از روند آماده سازی اجساد برای حیات پس از مرگ وجود دارد</w:t>
      </w:r>
      <w:r w:rsidRPr="00773030">
        <w:rPr>
          <w:rFonts w:ascii="Times New Roman" w:eastAsia="Calibri" w:hAnsi="Times New Roman" w:cs="B Lotus"/>
          <w:sz w:val="28"/>
          <w:szCs w:val="28"/>
        </w:rPr>
        <w:t>.</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كشف مقبره های فراعنه نمایانگر این مطلب بود كه این روندها بسیار سخت گیرانه پیگیری می‌شده و سالم ماندن مومیایی ها ثابت می‌كند كه اثر بخشی این سیستم تا چه حد در تضمین كیفیت عمل انجام شده موثر بوده است</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در حدود قرن یازدهم حك كردن عیار بر روی محصولات نقره و طلا باب شد تا حداقل درصد وجود هر كدام از فلزات گرانبها در محصول برای مشتری معلوم گردد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پس از قرون وسطی كیفیت محصولات بستگی شدیدی به مهارت صنعت گران داشت به طوری كه تجار با داشتن صنعت گران ماهر می‌توانستند تمام بازار را در مورد محصول خود در دست گیرند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اما انقلاب صنعتی این امكان را به خود صنعت گران داد تا بتوانند با كمك ابزار و ماشین آلات مختلف به كیفیت مورد نظر خود دسترسی پیدا كنند. در همین زمان بود كه كارخانه هایی با تعداد بسیار زیاد كارگر و ماشین های مدرن راه افتادند و اینجا بود كه برای كنترل این جمعیت زیاد و كنترل ماشین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آلات تركیب جدیدی از سیستم مدیریت پدیدار شد. تركیبی شامل كارگران، سركارگران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سرپرستان و مدیران. تركیبی كه زنجیروار به یكدیگر مرتبط بوده و نقص در یكی از اركان آن نقص در كل سیستم را موجب می‌شده</w:t>
      </w:r>
      <w:r w:rsidRPr="00773030">
        <w:rPr>
          <w:rFonts w:ascii="Times New Roman" w:eastAsia="Calibri" w:hAnsi="Times New Roman" w:cs="B Lotus" w:hint="cs"/>
          <w:sz w:val="28"/>
          <w:szCs w:val="28"/>
          <w:rtl/>
        </w:rPr>
        <w:t xml:space="preserve"> است </w:t>
      </w:r>
      <w:r w:rsidRPr="00773030">
        <w:rPr>
          <w:rFonts w:ascii="Times New Roman" w:eastAsia="Calibri" w:hAnsi="Times New Roman" w:cs="B Lotus"/>
          <w:sz w:val="28"/>
          <w:szCs w:val="28"/>
          <w:rtl/>
        </w:rPr>
        <w:t>و در نهایت سازمان دهنده نهایی و پایه گذار امروزی بحث فراگیر سیستم كنترل كیفیت جنگ جهانی اول و پس از آن جنگ جهانی دوم بود كه كارخانجات را مجبور می‌كردند طبق درخواست ها و استانداردهای ارتش محصولات خود را تهیه، آماده و ارسال نمایند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واما امروز در جهانی هستیم كه افرادی چون تاگوچی، ایشی‌گاوا، شین‌گو و كراس‌بی توسعه دهندگان و بنیان گذاران صنعت نوین سیستم مدیریت كیفیت می‌باشند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سیستمی كه نداشتن آن درآینده‌ای نه چندان دور باعث از دور خارج شدن از صحنه رقابت در بازار كار و تجارت خواهد شد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2-1-2 </w:t>
      </w:r>
      <w:r w:rsidRPr="00773030">
        <w:rPr>
          <w:rFonts w:ascii="Times New Roman" w:eastAsia="Calibri" w:hAnsi="Times New Roman" w:cs="B Lotus"/>
          <w:b/>
          <w:bCs/>
          <w:sz w:val="28"/>
          <w:szCs w:val="28"/>
          <w:rtl/>
        </w:rPr>
        <w:t>مفاهيم و تعاريف</w:t>
      </w:r>
      <w:r w:rsidRPr="00773030">
        <w:rPr>
          <w:rFonts w:ascii="Times New Roman" w:eastAsia="Calibri" w:hAnsi="Times New Roman" w:cs="B Lotus" w:hint="cs"/>
          <w:b/>
          <w:bCs/>
          <w:sz w:val="28"/>
          <w:szCs w:val="28"/>
          <w:rtl/>
        </w:rPr>
        <w:t xml:space="preserve"> </w:t>
      </w:r>
      <w:r w:rsidRPr="00773030">
        <w:rPr>
          <w:rFonts w:ascii="Times New Roman" w:eastAsia="Calibri" w:hAnsi="Times New Roman" w:cs="B Lotus"/>
          <w:b/>
          <w:bCs/>
          <w:sz w:val="28"/>
          <w:szCs w:val="28"/>
          <w:rtl/>
        </w:rPr>
        <w:t>كيفيت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lastRenderedPageBreak/>
        <w:t>به طوركلي تعاريف گوناگوني درمورد كيفيت ارايه شده است.براي آشنايي اجمالي با مفهوم كيفيت، به اهم تعاريف ارايه شده توسط متخصصين اين رشته، اشاره مي شود</w:t>
      </w:r>
      <w:r w:rsidRPr="00773030">
        <w:rPr>
          <w:rFonts w:ascii="Times New Roman" w:eastAsia="Calibri" w:hAnsi="Times New Roman" w:cs="B Lotus" w:hint="cs"/>
          <w:sz w:val="28"/>
          <w:szCs w:val="28"/>
          <w:rtl/>
        </w:rPr>
        <w:t xml:space="preserve"> ، </w:t>
      </w:r>
      <w:r w:rsidRPr="00773030">
        <w:rPr>
          <w:rFonts w:ascii="Times New Roman" w:eastAsia="Calibri" w:hAnsi="Times New Roman" w:cs="B Lotus"/>
          <w:sz w:val="28"/>
          <w:szCs w:val="28"/>
          <w:rtl/>
        </w:rPr>
        <w:t xml:space="preserve">در دهه 50 ميلادي ، </w:t>
      </w:r>
      <w:r w:rsidRPr="00773030">
        <w:rPr>
          <w:rFonts w:ascii="Times New Roman" w:eastAsia="Calibri" w:hAnsi="Times New Roman" w:cs="B Lotus"/>
          <w:sz w:val="28"/>
          <w:szCs w:val="28"/>
          <w:shd w:val="clear" w:color="auto" w:fill="FFFFFF"/>
          <w:rtl/>
        </w:rPr>
        <w:t>دمينگ و فيگن باوم</w:t>
      </w:r>
      <w:r w:rsidRPr="00773030">
        <w:rPr>
          <w:rFonts w:ascii="Cambria" w:eastAsia="Calibri" w:hAnsi="Cambria" w:cs="Cambria" w:hint="cs"/>
          <w:sz w:val="28"/>
          <w:szCs w:val="28"/>
          <w:rtl/>
        </w:rPr>
        <w:t> </w:t>
      </w:r>
      <w:r w:rsidRPr="00773030">
        <w:rPr>
          <w:rFonts w:ascii="Times New Roman" w:eastAsia="Calibri" w:hAnsi="Times New Roman" w:cs="B Lotus"/>
          <w:sz w:val="28"/>
          <w:szCs w:val="28"/>
        </w:rPr>
        <w:t xml:space="preserve"> (Deming &amp; Figen baum) </w:t>
      </w:r>
      <w:r w:rsidRPr="00773030">
        <w:rPr>
          <w:rFonts w:ascii="Times New Roman" w:eastAsia="Calibri" w:hAnsi="Times New Roman" w:cs="B Lotus"/>
          <w:sz w:val="28"/>
          <w:szCs w:val="28"/>
          <w:rtl/>
        </w:rPr>
        <w:t xml:space="preserve">مفهوم كيفيت را اين چنين تعريف نمودند.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كيفيت ، مفهوم وسيعي است كه تمامي بخشهاي سازمان نسبت به آن متعهد هستندو هدف آن افزايش كارايي كل مجموعه است، به طوري كه مانع پديد آمدن عوامل مخل كيفيت شودو هدف نهايي آن ، مطابقت كامل محصول با مشخصات مورد نياز مشتري باحداقل هزينه براي سازمان است،كه منجربه افزايش رقابت مي شود.(سليمي،1385، ص78).كيفيت توسط مشتري تعيين مي گردد نه توسط توليد كننده يا سرويس دهنده ، به عبارت ديگر كيفيت،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مجموعه اي از خصوصيات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مشخصات يك كالا يا خدمت است كه احتياجات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رضايت مصرف كننده را تامين مي كند. (2007, </w:t>
      </w:r>
      <w:r w:rsidRPr="00773030">
        <w:rPr>
          <w:rFonts w:ascii="Times New Roman" w:eastAsia="Calibri" w:hAnsi="Times New Roman" w:cs="B Lotus"/>
          <w:sz w:val="28"/>
          <w:szCs w:val="28"/>
        </w:rPr>
        <w:t xml:space="preserve">p </w:t>
      </w:r>
      <w:r w:rsidRPr="00773030">
        <w:rPr>
          <w:rFonts w:ascii="Times New Roman" w:eastAsia="Calibri" w:hAnsi="Times New Roman" w:cs="B Lotus"/>
          <w:sz w:val="28"/>
          <w:szCs w:val="28"/>
          <w:rtl/>
        </w:rPr>
        <w:t xml:space="preserve">188 </w:t>
      </w:r>
      <w:r w:rsidRPr="00773030">
        <w:rPr>
          <w:rFonts w:ascii="Times New Roman" w:eastAsia="Calibri" w:hAnsi="Times New Roman" w:cs="B Lotus"/>
          <w:sz w:val="28"/>
          <w:szCs w:val="28"/>
        </w:rPr>
        <w:t xml:space="preserve"> Hodgkinson</w:t>
      </w:r>
      <w:r w:rsidRPr="00773030">
        <w:rPr>
          <w:rFonts w:ascii="Times New Roman" w:eastAsia="Calibri" w:hAnsi="Times New Roman" w:cs="B Lotus"/>
          <w:sz w:val="28"/>
          <w:szCs w:val="28"/>
          <w:rtl/>
        </w:rPr>
        <w:t>)</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2-1-3 کیفیت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كيفيت: كليّت مشخّصه هاي يك </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هستي</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كه توانا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ي برآورد</w:t>
      </w:r>
      <w:r w:rsidRPr="00773030">
        <w:rPr>
          <w:rFonts w:ascii="Times New Roman" w:eastAsia="Calibri" w:hAnsi="Times New Roman" w:cs="B Lotus" w:hint="cs"/>
          <w:sz w:val="28"/>
          <w:szCs w:val="28"/>
          <w:rtl/>
        </w:rPr>
        <w:t>ه</w:t>
      </w:r>
      <w:r w:rsidRPr="00773030">
        <w:rPr>
          <w:rFonts w:ascii="Times New Roman" w:eastAsia="Calibri" w:hAnsi="Times New Roman" w:cs="B Lotus"/>
          <w:sz w:val="28"/>
          <w:szCs w:val="28"/>
          <w:rtl/>
        </w:rPr>
        <w:t xml:space="preserve"> ساختن نيازهاي مطرح شده و اشاره شده را دارا مي باشد.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كيفيت، يعني پاسخگويي نيازها، خواسته و الزامات تعيين شده از سوي مشتري كه مي تواند به صورت يك تعهد درآيد. (سجادي، 1380، ص 14)</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كيفيت، عبارت است از انجام كاردرست وصحيح دردفعه اول وبراي هميشه.(جعفري،1384،ص 42)</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كيفيت يعني درجه تطابق كالاي توليدشده يا سرويس ارايه شده با نياز مشتري.(مسعودي،1380، ص 58).</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کیفیت : به معنی برآوردن انتظارات مشتریان است . مدیریت نیز به معنای توسعه و حفظ ظرفیت سازمان برای بهبود مستمر و کیفیت می باشد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ahoma" w:eastAsia="Times New Roman" w:hAnsi="Tahoma" w:cs="B Lotus" w:hint="cs"/>
          <w:sz w:val="28"/>
          <w:szCs w:val="28"/>
          <w:rtl/>
        </w:rPr>
        <w:t>کیفیت از دیدگاه پروفسور جوران :</w:t>
      </w:r>
      <w:r w:rsidRPr="00773030">
        <w:rPr>
          <w:rFonts w:ascii="Times New Roman" w:eastAsia="Calibri" w:hAnsi="Times New Roman" w:cs="B Lotus"/>
          <w:sz w:val="28"/>
          <w:szCs w:val="28"/>
          <w:rtl/>
        </w:rPr>
        <w:t>كیفیت یعنی مناسب برای استفاده</w:t>
      </w:r>
      <w:r w:rsidRPr="00773030">
        <w:rPr>
          <w:rFonts w:ascii="Times New Roman" w:eastAsia="Calibri" w:hAnsi="Times New Roman" w:cs="B Lotus"/>
          <w:sz w:val="28"/>
          <w:szCs w:val="28"/>
        </w:rPr>
        <w:t>(FITNESS FOR USE) .</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میزانی كه مجموعه ای از ویژگیهای ماهیتی الزامات و یا خواسته ها را برآورده می سازد</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color w:val="000000"/>
          <w:sz w:val="28"/>
          <w:szCs w:val="28"/>
          <w:rtl/>
        </w:rPr>
        <w:t>تعریف سازمان جهانی</w:t>
      </w:r>
      <w:r w:rsidRPr="00773030">
        <w:rPr>
          <w:rFonts w:ascii="Times New Roman" w:eastAsia="Calibri" w:hAnsi="Times New Roman" w:cs="B Lotus"/>
          <w:color w:val="000000"/>
          <w:sz w:val="28"/>
          <w:szCs w:val="28"/>
        </w:rPr>
        <w:t> </w:t>
      </w:r>
      <w:hyperlink r:id="rId5" w:history="1">
        <w:r w:rsidRPr="00773030">
          <w:rPr>
            <w:rFonts w:ascii="Times New Roman" w:eastAsia="Calibri" w:hAnsi="Times New Roman" w:cs="B Lotus"/>
            <w:color w:val="000000"/>
            <w:sz w:val="28"/>
            <w:szCs w:val="28"/>
            <w:rtl/>
          </w:rPr>
          <w:t>استاندارد</w:t>
        </w:r>
        <w:r w:rsidRPr="00773030">
          <w:rPr>
            <w:rFonts w:ascii="Times New Roman" w:eastAsia="Calibri" w:hAnsi="Times New Roman" w:cs="B Lotus"/>
            <w:color w:val="000000"/>
            <w:sz w:val="28"/>
            <w:szCs w:val="28"/>
          </w:rPr>
          <w:t> </w:t>
        </w:r>
      </w:hyperlink>
      <w:r w:rsidRPr="00773030">
        <w:rPr>
          <w:rFonts w:ascii="Times New Roman" w:eastAsia="Calibri" w:hAnsi="Times New Roman" w:cs="B Lotus"/>
          <w:color w:val="000000"/>
          <w:sz w:val="28"/>
          <w:szCs w:val="28"/>
          <w:rtl/>
        </w:rPr>
        <w:t>برای کیفیت</w:t>
      </w:r>
      <w:r w:rsidRPr="00773030">
        <w:rPr>
          <w:rFonts w:ascii="Times New Roman" w:eastAsia="Calibri" w:hAnsi="Times New Roman" w:cs="B Lotus"/>
          <w:sz w:val="28"/>
          <w:szCs w:val="28"/>
          <w:rtl/>
        </w:rPr>
        <w:t xml:space="preserve"> : تمامی ویژگی های یک محصول</w:t>
      </w:r>
      <w:r w:rsidRPr="00773030">
        <w:rPr>
          <w:rFonts w:ascii="Times New Roman" w:eastAsia="Calibri" w:hAnsi="Times New Roman" w:cs="B Lotus" w:hint="cs"/>
          <w:sz w:val="28"/>
          <w:szCs w:val="28"/>
          <w:rtl/>
        </w:rPr>
        <w:t xml:space="preserve"> يا خدمات </w:t>
      </w:r>
      <w:r w:rsidRPr="00773030">
        <w:rPr>
          <w:rFonts w:ascii="Times New Roman" w:eastAsia="Calibri" w:hAnsi="Times New Roman" w:cs="B Lotus"/>
          <w:sz w:val="28"/>
          <w:szCs w:val="28"/>
          <w:rtl/>
        </w:rPr>
        <w:t>که در توانایی آن برای برآورده نمودن نیازهای تصریح شده یا تلویحی موثر است</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کيفيت از دیدگاه های گوناگون</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کيفيت یعنی مطابقت با مشخصات و نيازمندی ها</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کيفيت یعنی رضایت مشتری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کيفيت یعنی به وجدآوردن مشتری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کيفيت یعنی مناسب بودن برای منظور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کيفيت یعنی مشتری برگردد اما محصول برنگردد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lastRenderedPageBreak/>
        <w:t xml:space="preserve">کيفيت یعنی قابليت نگهداری و تعمير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کيفيت یعنی قابليت اعتماد و دوام محصول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کيفيت یعنی تحویل به موقع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کيفيت یعنی بی نقص بودن </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Pr>
      </w:pPr>
      <w:r w:rsidRPr="00773030">
        <w:rPr>
          <w:rFonts w:ascii="Times New Roman" w:eastAsia="Calibri" w:hAnsi="Times New Roman" w:cs="B Lotus" w:hint="cs"/>
          <w:b/>
          <w:bCs/>
          <w:sz w:val="28"/>
          <w:szCs w:val="28"/>
          <w:rtl/>
        </w:rPr>
        <w:t xml:space="preserve">2-1-4 </w:t>
      </w:r>
      <w:r w:rsidRPr="00773030">
        <w:rPr>
          <w:rFonts w:ascii="Times New Roman" w:eastAsia="Calibri" w:hAnsi="Times New Roman" w:cs="B Lotus"/>
          <w:b/>
          <w:bCs/>
          <w:sz w:val="28"/>
          <w:szCs w:val="28"/>
          <w:rtl/>
        </w:rPr>
        <w:t xml:space="preserve">مدیریت كيفيت چيست؟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b/>
          <w:bCs/>
          <w:sz w:val="28"/>
          <w:szCs w:val="28"/>
          <w:rtl/>
        </w:rPr>
        <w:t xml:space="preserve">مديريت كيفيت : </w:t>
      </w:r>
      <w:r w:rsidRPr="00773030">
        <w:rPr>
          <w:rFonts w:ascii="Times New Roman" w:eastAsia="Calibri" w:hAnsi="Times New Roman" w:cs="B Lotus"/>
          <w:sz w:val="28"/>
          <w:szCs w:val="28"/>
          <w:rtl/>
        </w:rPr>
        <w:t>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شرايط اقتصادي فعلي جهان</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حضورفعال دربازاركسب </w:t>
      </w:r>
      <w:r w:rsidRPr="00773030">
        <w:rPr>
          <w:rFonts w:ascii="Times New Roman" w:eastAsia="Calibri" w:hAnsi="Times New Roman" w:cs="B Lotus" w:hint="cs"/>
          <w:sz w:val="28"/>
          <w:szCs w:val="28"/>
          <w:rtl/>
        </w:rPr>
        <w:t>و</w:t>
      </w:r>
      <w:r w:rsidRPr="00773030">
        <w:rPr>
          <w:rFonts w:ascii="Times New Roman" w:eastAsia="Calibri" w:hAnsi="Times New Roman" w:cs="B Lotus"/>
          <w:sz w:val="28"/>
          <w:szCs w:val="28"/>
          <w:rtl/>
        </w:rPr>
        <w:t>كار وموفقيت دراين بازار با توجه به كاهش تدريجي حمايت هاي دولتي و فروريختن انحصارات، مستلزم كيفيت بالاي محصولات وخدمات درمفهوم جديدآن يعني لحاظ نمودن خواسته هاي مشتري همراه با مشخصات فني و استانداردهاست.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اين فرهنگ كه درحقيقت زاييده شرايط رقابتي است توانايي هايي را طلب مي كند كه مهمترين آنها را مي توان به شرح زيربيان نمود(بيگوود ،1997، ص418).</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1.درك خواسته هاي مشتري و تامين آن دركوتاه ترين زمان ممكن و با پايين ترين سطح قيمت.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2. ارايه محصولات و خدمات با كيفيت و مورد اعتماد با</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درنظرگرفتن شرايط محيطي و دوام آن.</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Pr>
      </w:pPr>
      <w:r w:rsidRPr="00773030">
        <w:rPr>
          <w:rFonts w:ascii="Times New Roman" w:eastAsia="Calibri" w:hAnsi="Times New Roman" w:cs="B Lotus"/>
          <w:sz w:val="28"/>
          <w:szCs w:val="28"/>
          <w:rtl/>
        </w:rPr>
        <w:t>3. پيش بيني نيازهاي آتي مشتريان و پيشي گرفتن ازآن ها. بديهي است كه توانايي هاي فوق مستلزم تحول عميق</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فرهنگ سنتي مديريت وآشنايي با مفاهيم جديدمشتري، بهبود مستمراقدامات پيشگيرانه و مشاركت همگاني در بهبود فرآيندهاي توليدي و غير توليدي در محدوده داخلي و خارجي سازمان است كه اينها مستلزم حركتي سازمان يافته همراه با آموزش دركليه سطوح ساز</w:t>
      </w:r>
      <w:r w:rsidRPr="00773030">
        <w:rPr>
          <w:rFonts w:ascii="Times New Roman" w:eastAsia="Calibri" w:hAnsi="Times New Roman" w:cs="B Lotus" w:hint="cs"/>
          <w:sz w:val="28"/>
          <w:szCs w:val="28"/>
          <w:rtl/>
        </w:rPr>
        <w:t>م</w:t>
      </w:r>
      <w:r w:rsidRPr="00773030">
        <w:rPr>
          <w:rFonts w:ascii="Times New Roman" w:eastAsia="Calibri" w:hAnsi="Times New Roman" w:cs="B Lotus"/>
          <w:sz w:val="28"/>
          <w:szCs w:val="28"/>
          <w:rtl/>
        </w:rPr>
        <w:t>ان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دربرگيرنده تمامي كاركنان جهت ايجاد فضاي مناسب براي اجراي تغييرات با هدايت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حمايت مديريت ارشد و مشاركت همگاني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و اين تصويري جديد از مديريت است كه تحت عنوان </w:t>
      </w:r>
      <w:r w:rsidRPr="00773030">
        <w:rPr>
          <w:rFonts w:ascii="Times New Roman" w:eastAsia="Calibri" w:hAnsi="Times New Roman" w:cs="B Lotus"/>
          <w:sz w:val="28"/>
          <w:szCs w:val="28"/>
        </w:rPr>
        <w:t>ISO</w:t>
      </w:r>
      <w:r w:rsidRPr="00773030">
        <w:rPr>
          <w:rFonts w:ascii="Times New Roman" w:eastAsia="Calibri" w:hAnsi="Times New Roman" w:cs="B Lotus"/>
          <w:sz w:val="28"/>
          <w:szCs w:val="28"/>
          <w:rtl/>
        </w:rPr>
        <w:t xml:space="preserve"> مطرح است</w:t>
      </w:r>
      <w:r w:rsidRPr="00773030">
        <w:rPr>
          <w:rFonts w:ascii="Times New Roman" w:eastAsia="Calibri" w:hAnsi="Times New Roman" w:cs="B Lotu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Pr>
      </w:pPr>
      <w:r w:rsidRPr="00773030">
        <w:rPr>
          <w:rFonts w:ascii="Times New Roman" w:eastAsia="Calibri" w:hAnsi="Times New Roman" w:cs="B Lotus"/>
          <w:b/>
          <w:bCs/>
          <w:sz w:val="28"/>
          <w:szCs w:val="28"/>
          <w:rtl/>
        </w:rPr>
        <w:t xml:space="preserve">مديريت كيفيت </w:t>
      </w:r>
      <w:r w:rsidRPr="00773030">
        <w:rPr>
          <w:rFonts w:ascii="Times New Roman" w:eastAsia="Calibri" w:hAnsi="Times New Roman" w:cs="B Lotus"/>
          <w:sz w:val="28"/>
          <w:szCs w:val="28"/>
          <w:rtl/>
        </w:rPr>
        <w:t>عبارت است از روشي براي مديريت يك سازمان كه كيفيت و مشاركت همه اعضاي سازمان اساس محور آن مي باشد. و هدف آن نيل به موفقيت در درازمدت ازطريق جلب رضايت مشتريان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تامين منابع همه اعضاي سازمان و جامعه است. تحول مديريت كيفيت گوياي آن است كه فلسفه كيفيت اولين بار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پس از جنگ جهاني دوم توسط متخصصين ومهندسين كيفيت آمريكا طرح گرديد. با گذشت قريب به نيم قرن از پيدايش افكار اوليه مديريت كيفيت توسط دم</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نگ ،جوران، وايشي كاوا،</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طي دهه گذشته از نيمه دوم1980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به بعد مديريت كيفيت مقبوليت قابل ملاحظه اي درمحافل مديريتي آمريكا و اروپا پيداكرده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مديريت كيفيت</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از صنعت سرمنشا گرفت و به يك حركت اجتماعي مبدل گرديد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كه دامنه</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اش به</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سازمانهاي بهداشت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درمان،آموزش، دانشگاههاي دولتي و موسسات انتقاعي گسترش يافته است. (هاكمن ، 1995، ص 150).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شايد اين سوال براي همگان مطرح شود كه مديريت كيفيت جامع با استاندارد </w:t>
      </w:r>
      <w:r w:rsidRPr="00773030">
        <w:rPr>
          <w:rFonts w:ascii="Times New Roman" w:eastAsia="Calibri" w:hAnsi="Times New Roman" w:cs="B Lotus"/>
          <w:sz w:val="28"/>
          <w:szCs w:val="28"/>
        </w:rPr>
        <w:t>ISO9000</w:t>
      </w:r>
      <w:r w:rsidRPr="00773030">
        <w:rPr>
          <w:rFonts w:ascii="Times New Roman" w:eastAsia="Calibri" w:hAnsi="Times New Roman" w:cs="B Lotus"/>
          <w:sz w:val="28"/>
          <w:szCs w:val="28"/>
          <w:rtl/>
        </w:rPr>
        <w:t xml:space="preserve"> و يا ساير استانداردهاي مديريت كيفيت چه تفاوتي دارد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گاهي مشاهده مي شود كه بعضي به اشتباه آنها را يكي قلمداد نموده و هر دو را يك استاندارد كيفيتي مي نامند.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lastRenderedPageBreak/>
        <w:t>بايد توجه داشت كه مد</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ريت كيفيت جامع يك فلسفه و نگرش است و اهداف بلند مدت سازمان را در بردارد، در حالي كه </w:t>
      </w:r>
      <w:r w:rsidRPr="00773030">
        <w:rPr>
          <w:rFonts w:ascii="Times New Roman" w:eastAsia="Calibri" w:hAnsi="Times New Roman" w:cs="B Lotus"/>
          <w:sz w:val="28"/>
          <w:szCs w:val="28"/>
        </w:rPr>
        <w:t>ISO9000</w:t>
      </w:r>
      <w:r w:rsidRPr="00773030">
        <w:rPr>
          <w:rFonts w:ascii="Times New Roman" w:eastAsia="Calibri" w:hAnsi="Times New Roman" w:cs="B Lotus"/>
          <w:sz w:val="28"/>
          <w:szCs w:val="28"/>
          <w:rtl/>
        </w:rPr>
        <w:t xml:space="preserve"> يك مدل اجرايي براي تحقق و رسيدن به مديريت كيفيت جامع مي باشد. در مديريت كيفيت جامع از انگيزه نيروي انساني، رفتارهاي مديريت، سيستم مديريت مشاركتي، سيستم پيشنهادها ،گروه هاي كاري، ارتباطات و مسايل رواني نيروي انساني صحبت مي شود.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از اين طريق سازمان مي تواند با شكوفايي استعدادهاي بالقوه نيروي انساني باعث بالا بردن بهره وري و كيفيت كالا و خدمات شده و در نهايت به بازارهاي جهاني دسترسي پيدا نمايد.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در حالي كه استانداردهاي </w:t>
      </w:r>
      <w:r w:rsidRPr="00773030">
        <w:rPr>
          <w:rFonts w:ascii="Times New Roman" w:eastAsia="Calibri" w:hAnsi="Times New Roman" w:cs="B Lotus"/>
          <w:sz w:val="28"/>
          <w:szCs w:val="28"/>
        </w:rPr>
        <w:t>ISO9000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مدلي براي استاندارد كردن و كمي نمودن فرآيندهاي توليد و همچنين بالا بردن كيفيت از طريق انجام صحيح عمليات و مستند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سازي آنها مي باشد.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استاندار</w:t>
      </w:r>
      <w:r w:rsidRPr="00773030">
        <w:rPr>
          <w:rFonts w:ascii="Times New Roman" w:eastAsia="Calibri" w:hAnsi="Times New Roman" w:cs="B Lotus" w:hint="cs"/>
          <w:sz w:val="28"/>
          <w:szCs w:val="28"/>
          <w:rtl/>
        </w:rPr>
        <w:t xml:space="preserve">د </w:t>
      </w:r>
      <w:r w:rsidRPr="00773030">
        <w:rPr>
          <w:rFonts w:ascii="Times New Roman" w:eastAsia="Calibri" w:hAnsi="Times New Roman" w:cs="B Lotus"/>
          <w:sz w:val="28"/>
          <w:szCs w:val="28"/>
        </w:rPr>
        <w:t>ISO9000</w:t>
      </w:r>
      <w:r w:rsidRPr="00773030">
        <w:rPr>
          <w:rFonts w:ascii="Times New Roman" w:eastAsia="Calibri" w:hAnsi="Times New Roman" w:cs="B Lotus"/>
          <w:sz w:val="28"/>
          <w:szCs w:val="28"/>
          <w:rtl/>
        </w:rPr>
        <w:t xml:space="preserve"> و استقرار آن در يك سازمان زمينه را براي استقرار مديريت كيفيت جامع و دسترسي به اهداف آن تسهيل مي نمايد. بنابراين مي توان گفت كه استاندارد </w:t>
      </w:r>
      <w:r w:rsidRPr="00773030">
        <w:rPr>
          <w:rFonts w:ascii="Times New Roman" w:eastAsia="Calibri" w:hAnsi="Times New Roman" w:cs="B Lotus"/>
          <w:sz w:val="28"/>
          <w:szCs w:val="28"/>
        </w:rPr>
        <w:t>ISO9000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ابزاري براي رسيدن به مديريت كيفيت جامع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براي دسترسي به مديريت كيفيت جامع، راه ها و ابزارهاي مختلفي وجود دارد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و يكي از آنها استقرار </w:t>
      </w:r>
      <w:r w:rsidRPr="00773030">
        <w:rPr>
          <w:rFonts w:ascii="Times New Roman" w:eastAsia="Calibri" w:hAnsi="Times New Roman" w:cs="B Lotus"/>
          <w:sz w:val="28"/>
          <w:szCs w:val="28"/>
          <w:shd w:val="clear" w:color="auto" w:fill="FFFFFF"/>
          <w:rtl/>
        </w:rPr>
        <w:t xml:space="preserve">استاندارد </w:t>
      </w:r>
      <w:r w:rsidRPr="00773030">
        <w:rPr>
          <w:rFonts w:ascii="Times New Roman" w:eastAsia="Calibri" w:hAnsi="Times New Roman" w:cs="B Lotus"/>
          <w:sz w:val="28"/>
          <w:szCs w:val="28"/>
        </w:rPr>
        <w:t>ISO9000</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مي باشد.</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b/>
          <w:bCs/>
          <w:sz w:val="28"/>
          <w:szCs w:val="28"/>
          <w:rtl/>
        </w:rPr>
        <w:t>مديريت كيفيت:</w:t>
      </w:r>
      <w:r w:rsidRPr="00773030">
        <w:rPr>
          <w:rFonts w:ascii="Times New Roman" w:eastAsia="Calibri" w:hAnsi="Times New Roman" w:cs="B Lotus" w:hint="cs"/>
          <w:b/>
          <w:bCs/>
          <w:sz w:val="28"/>
          <w:szCs w:val="28"/>
          <w:rtl/>
        </w:rPr>
        <w:t xml:space="preserve"> </w:t>
      </w:r>
      <w:r w:rsidRPr="00773030">
        <w:rPr>
          <w:rFonts w:ascii="Times New Roman" w:eastAsia="Calibri" w:hAnsi="Times New Roman" w:cs="B Lotus"/>
          <w:sz w:val="28"/>
          <w:szCs w:val="28"/>
          <w:rtl/>
        </w:rPr>
        <w:t>يك سري فعاليت هاي وظيفه عمومي مديريت كه خط مشي كيفيت، اهداف، مسئوليتها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بكارگيري آنها از طريق اقداماتي از قبيل طراحي، كنترل، تضمين وارتقاي كيفيت در درون قالب كاري سيستم را تعيين مي كند.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بر طبق یکی از نگرشها</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rtl/>
        </w:rPr>
        <w:t xml:space="preserve"> مدیریت کيفيت یعنی نظارت بر فرآیند ساخت و توليد محصول برای ایجاد اطمينان از مطابقت محصول با آنچه</w:t>
      </w:r>
      <w:r w:rsidRPr="00773030">
        <w:rPr>
          <w:rFonts w:ascii="Times New Roman" w:eastAsia="Calibri" w:hAnsi="Times New Roman" w:cs="B Lotus" w:hint="cs"/>
          <w:sz w:val="28"/>
          <w:szCs w:val="28"/>
          <w:rtl/>
        </w:rPr>
        <w:t xml:space="preserve"> موردنظر طراح یا مشتری بوده است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این نظارت از مرحله دریافت و سفارش مواد اوليه تا خدمات پس از فروش را شامل می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قابليت دسترسی، راحتی</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حمل و نقل، مصرف کم</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انرژِی، سهولت آموزش</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بدین ترتيب طيف وسيعی از فعاليت ها را شامل می گردد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 بکارگيری محصول و همچنين تعمير و نگهداری و بازیافت را می توان از عوامل کيفيت برشمرد</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shd w:val="clear" w:color="auto" w:fill="FFFFFF"/>
          <w:rtl/>
        </w:rPr>
      </w:pPr>
      <w:r w:rsidRPr="00773030">
        <w:rPr>
          <w:rFonts w:ascii="Times New Roman" w:eastAsia="Calibri" w:hAnsi="Times New Roman" w:cs="B Lotus" w:hint="cs"/>
          <w:b/>
          <w:bCs/>
          <w:sz w:val="28"/>
          <w:szCs w:val="28"/>
          <w:rtl/>
        </w:rPr>
        <w:t>مد</w:t>
      </w:r>
      <w:r w:rsidRPr="00773030">
        <w:rPr>
          <w:rFonts w:ascii="Times New Roman" w:eastAsia="Calibri" w:hAnsi="Times New Roman" w:cs="B Lotus"/>
          <w:b/>
          <w:bCs/>
          <w:sz w:val="28"/>
          <w:szCs w:val="28"/>
          <w:rtl/>
        </w:rPr>
        <w:t>یریت کیفیت از چهار بخش یا رکن اصلی تشکیل شده است که عبارتند از</w:t>
      </w:r>
      <w:r w:rsidRPr="00773030">
        <w:rPr>
          <w:rFonts w:ascii="Times New Roman" w:eastAsia="Calibri" w:hAnsi="Times New Roman" w:cs="B Lotus" w:hint="cs"/>
          <w:b/>
          <w:bCs/>
          <w:sz w:val="28"/>
          <w:szCs w:val="28"/>
          <w:rtl/>
        </w:rPr>
        <w:t xml:space="preserve"> </w:t>
      </w:r>
      <w:r w:rsidRPr="00773030">
        <w:rPr>
          <w:rFonts w:ascii="Times New Roman" w:eastAsia="Calibri" w:hAnsi="Times New Roman" w:cs="B Lotus" w:hint="cs"/>
          <w:b/>
          <w:bCs/>
          <w:sz w:val="28"/>
          <w:szCs w:val="28"/>
          <w:shd w:val="clear" w:color="auto" w:fill="FFFFFF"/>
          <w:rtl/>
        </w:rPr>
        <w:t xml:space="preserve">: </w:t>
      </w:r>
    </w:p>
    <w:p w:rsidR="00E52608" w:rsidRPr="00773030" w:rsidRDefault="00E52608" w:rsidP="00773030">
      <w:pPr>
        <w:shd w:val="clear" w:color="auto" w:fill="FFFFFF"/>
        <w:bidi/>
        <w:spacing w:after="0" w:line="360" w:lineRule="auto"/>
        <w:jc w:val="both"/>
        <w:rPr>
          <w:rFonts w:ascii="Times New Roman" w:eastAsia="Times New Roman" w:hAnsi="Times New Roman" w:cs="B Lotus"/>
          <w:b/>
          <w:bC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الف</w:t>
      </w:r>
      <w:r w:rsidRPr="00773030">
        <w:rPr>
          <w:rFonts w:ascii="B Zar" w:eastAsia="Calibri" w:hAnsi="Times New Roman" w:cs="B Lotus"/>
          <w:sz w:val="28"/>
          <w:szCs w:val="28"/>
          <w:rtl/>
        </w:rPr>
        <w:t>:</w:t>
      </w:r>
      <w:r w:rsidRPr="00773030">
        <w:rPr>
          <w:rFonts w:ascii="B Zar" w:eastAsia="Calibri" w:hAnsi="Times New Roman" w:cs="B Lotus" w:hint="cs"/>
          <w:sz w:val="28"/>
          <w:szCs w:val="28"/>
          <w:rtl/>
        </w:rPr>
        <w:t xml:space="preserve"> </w:t>
      </w:r>
      <w:r w:rsidRPr="00773030">
        <w:rPr>
          <w:rFonts w:ascii="Times New Roman" w:eastAsia="Calibri" w:hAnsi="Times New Roman" w:cs="B Lotus"/>
          <w:sz w:val="28"/>
          <w:szCs w:val="28"/>
          <w:rtl/>
        </w:rPr>
        <w:t>طرح</w:t>
      </w:r>
      <w:r w:rsidRPr="00773030">
        <w:rPr>
          <w:rFonts w:ascii="Times New Roman" w:eastAsia="Calibri" w:hAnsi="Times New Roman" w:cs="B Lotus" w:hint="cs"/>
          <w:sz w:val="28"/>
          <w:szCs w:val="28"/>
          <w:rtl/>
        </w:rPr>
        <w:t xml:space="preserve"> ریزی کیفیت </w:t>
      </w:r>
      <w:r w:rsidRPr="00773030">
        <w:rPr>
          <w:rFonts w:ascii="Times New Roman" w:eastAsia="Calibri" w:hAnsi="Times New Roman" w:cs="B Lotus"/>
          <w:sz w:val="28"/>
          <w:szCs w:val="28"/>
        </w:rPr>
        <w:t xml:space="preserve">Quality Planning                                        </w:t>
      </w:r>
      <w:r w:rsidRPr="00773030">
        <w:rPr>
          <w:rFonts w:ascii="Times New Roman" w:eastAsia="Calibri" w:hAnsi="Times New Roman" w:cs="B Lotus"/>
          <w:sz w:val="28"/>
          <w:szCs w:val="28"/>
        </w:rPr>
        <w:br/>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w:t>
      </w:r>
      <w:r w:rsidRPr="00773030">
        <w:rPr>
          <w:rFonts w:ascii="B Zar" w:eastAsia="Calibri" w:hAnsi="Times New Roman" w:cs="B Lotus"/>
          <w:sz w:val="28"/>
          <w:szCs w:val="28"/>
          <w:rtl/>
        </w:rPr>
        <w:t>:</w:t>
      </w:r>
      <w:r w:rsidRPr="00773030">
        <w:rPr>
          <w:rFonts w:ascii="B Zar" w:eastAsia="Calibri" w:hAnsi="Times New Roman" w:cs="B Lotus" w:hint="cs"/>
          <w:sz w:val="28"/>
          <w:szCs w:val="28"/>
          <w:rtl/>
        </w:rPr>
        <w:t xml:space="preserve"> </w:t>
      </w:r>
      <w:r w:rsidRPr="00773030">
        <w:rPr>
          <w:rFonts w:ascii="Times New Roman" w:eastAsia="Calibri" w:hAnsi="Times New Roman" w:cs="B Lotus"/>
          <w:sz w:val="28"/>
          <w:szCs w:val="28"/>
          <w:rtl/>
        </w:rPr>
        <w:t>ت</w:t>
      </w:r>
      <w:r w:rsidRPr="00773030">
        <w:rPr>
          <w:rFonts w:ascii="Times New Roman" w:eastAsia="Calibri" w:hAnsi="Times New Roman" w:cs="B Lotus" w:hint="cs"/>
          <w:sz w:val="28"/>
          <w:szCs w:val="28"/>
          <w:rtl/>
        </w:rPr>
        <w:t>ض</w:t>
      </w:r>
      <w:r w:rsidRPr="00773030">
        <w:rPr>
          <w:rFonts w:ascii="Times New Roman" w:eastAsia="Calibri" w:hAnsi="Times New Roman" w:cs="B Lotus"/>
          <w:sz w:val="28"/>
          <w:szCs w:val="28"/>
          <w:rtl/>
        </w:rPr>
        <w:t>مین کیفیت</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hint="cs"/>
          <w:sz w:val="28"/>
          <w:szCs w:val="28"/>
          <w:shd w:val="clear" w:color="auto" w:fill="FFFFFF"/>
          <w:rtl/>
          <w:lang w:bidi="fa-IR"/>
        </w:rPr>
        <w:t xml:space="preserve">              </w:t>
      </w:r>
      <w:r w:rsidRPr="00773030">
        <w:rPr>
          <w:rFonts w:ascii="Times New Roman" w:eastAsia="Calibri" w:hAnsi="Times New Roman" w:cs="B Lotus"/>
          <w:sz w:val="28"/>
          <w:szCs w:val="28"/>
          <w:shd w:val="clear" w:color="auto" w:fill="FFFFFF"/>
          <w:lang w:bidi="fa-IR"/>
        </w:rPr>
        <w:t xml:space="preserve">          </w:t>
      </w:r>
      <w:r w:rsidRPr="00773030">
        <w:rPr>
          <w:rFonts w:ascii="Times New Roman" w:eastAsia="Calibri" w:hAnsi="Times New Roman" w:cs="B Lotus" w:hint="cs"/>
          <w:sz w:val="28"/>
          <w:szCs w:val="28"/>
          <w:shd w:val="clear" w:color="auto" w:fill="FFFFFF"/>
          <w:rtl/>
          <w:lang w:bidi="fa-IR"/>
        </w:rPr>
        <w:t xml:space="preserve">                </w:t>
      </w:r>
      <w:r w:rsidRPr="00773030">
        <w:rPr>
          <w:rFonts w:ascii="Times New Roman" w:eastAsia="Calibri" w:hAnsi="Times New Roman" w:cs="B Lotus"/>
          <w:sz w:val="28"/>
          <w:szCs w:val="28"/>
          <w:shd w:val="clear" w:color="auto" w:fill="FFFFFF"/>
        </w:rPr>
        <w:t>Quality Assurance</w:t>
      </w:r>
      <w:r w:rsidRPr="00773030">
        <w:rPr>
          <w:rFonts w:ascii="Times New Roman" w:eastAsia="Calibri" w:hAnsi="Times New Roman" w:cs="B Lotus"/>
          <w:sz w:val="28"/>
          <w:szCs w:val="28"/>
        </w:rPr>
        <w:br/>
      </w:r>
      <w:r w:rsidRPr="00773030">
        <w:rPr>
          <w:rFonts w:ascii="Times New Roman" w:eastAsia="Calibri" w:hAnsi="Times New Roman" w:cs="B Lotus"/>
          <w:sz w:val="28"/>
          <w:szCs w:val="28"/>
          <w:shd w:val="clear" w:color="auto" w:fill="FFFFFF"/>
        </w:rPr>
        <w:t xml:space="preserve"> </w:t>
      </w:r>
      <w:r w:rsidRPr="00773030">
        <w:rPr>
          <w:rFonts w:ascii="Times New Roman" w:eastAsia="Calibri" w:hAnsi="Times New Roman" w:cs="B Lotus"/>
          <w:sz w:val="28"/>
          <w:szCs w:val="28"/>
          <w:shd w:val="clear" w:color="auto" w:fill="FFFFFF"/>
          <w:rtl/>
        </w:rPr>
        <w:t>ج</w:t>
      </w:r>
      <w:r w:rsidRPr="00773030">
        <w:rPr>
          <w:rFonts w:ascii="B Zar" w:eastAsia="Calibri" w:hAnsi="Times New Roman" w:cs="B Lotus"/>
          <w:sz w:val="28"/>
          <w:szCs w:val="28"/>
          <w:shd w:val="clear" w:color="auto" w:fill="FFFFFF"/>
          <w:rtl/>
        </w:rPr>
        <w:t>:</w:t>
      </w:r>
      <w:r w:rsidRPr="00773030">
        <w:rPr>
          <w:rFonts w:ascii="B Zar"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کنترل کیفیت</w:t>
      </w:r>
      <w:r w:rsidRPr="00773030">
        <w:rPr>
          <w:rFonts w:ascii="Times New Roman" w:eastAsia="Calibri" w:hAnsi="Times New Roman" w:cs="B Lotus" w:hint="cs"/>
          <w:sz w:val="28"/>
          <w:szCs w:val="28"/>
          <w:shd w:val="clear" w:color="auto" w:fill="FFFFFF"/>
          <w:rtl/>
          <w:lang w:bidi="fa-IR"/>
        </w:rPr>
        <w:t xml:space="preserve">               </w:t>
      </w:r>
      <w:r w:rsidRPr="00773030">
        <w:rPr>
          <w:rFonts w:ascii="Times New Roman" w:eastAsia="Calibri" w:hAnsi="Times New Roman" w:cs="B Lotus"/>
          <w:sz w:val="28"/>
          <w:szCs w:val="28"/>
          <w:shd w:val="clear" w:color="auto" w:fill="FFFFFF"/>
          <w:lang w:bidi="fa-IR"/>
        </w:rPr>
        <w:t xml:space="preserve">       </w:t>
      </w:r>
      <w:r w:rsidRPr="00773030">
        <w:rPr>
          <w:rFonts w:ascii="Times New Roman" w:eastAsia="Calibri" w:hAnsi="Times New Roman" w:cs="B Lotus" w:hint="cs"/>
          <w:sz w:val="28"/>
          <w:szCs w:val="28"/>
          <w:shd w:val="clear" w:color="auto" w:fill="FFFFFF"/>
          <w:rtl/>
          <w:lang w:bidi="fa-IR"/>
        </w:rPr>
        <w:t xml:space="preserve">    </w:t>
      </w:r>
      <w:r w:rsidRPr="00773030">
        <w:rPr>
          <w:rFonts w:ascii="Times New Roman" w:eastAsia="Calibri" w:hAnsi="Times New Roman" w:cs="B Lotus"/>
          <w:sz w:val="28"/>
          <w:szCs w:val="28"/>
          <w:shd w:val="clear" w:color="auto" w:fill="FFFFFF"/>
          <w:lang w:bidi="fa-IR"/>
        </w:rPr>
        <w:t xml:space="preserve">     </w:t>
      </w:r>
      <w:r w:rsidRPr="00773030">
        <w:rPr>
          <w:rFonts w:ascii="Times New Roman" w:eastAsia="Calibri" w:hAnsi="Times New Roman" w:cs="B Lotus" w:hint="cs"/>
          <w:sz w:val="28"/>
          <w:szCs w:val="28"/>
          <w:shd w:val="clear" w:color="auto" w:fill="FFFFFF"/>
          <w:rtl/>
          <w:lang w:bidi="fa-IR"/>
        </w:rPr>
        <w:t xml:space="preserve">                  </w:t>
      </w:r>
      <w:r w:rsidRPr="00773030">
        <w:rPr>
          <w:rFonts w:ascii="Times New Roman" w:eastAsia="Calibri" w:hAnsi="Times New Roman" w:cs="B Lotus"/>
          <w:sz w:val="28"/>
          <w:szCs w:val="28"/>
          <w:shd w:val="clear" w:color="auto" w:fill="FFFFFF"/>
        </w:rPr>
        <w:t>Quality Control</w:t>
      </w:r>
      <w:r w:rsidRPr="00773030">
        <w:rPr>
          <w:rFonts w:ascii="Times New Roman" w:eastAsia="Calibri" w:hAnsi="Times New Roman" w:cs="B Lotus"/>
          <w:sz w:val="28"/>
          <w:szCs w:val="28"/>
        </w:rPr>
        <w:br/>
      </w:r>
      <w:r w:rsidRPr="00773030">
        <w:rPr>
          <w:rFonts w:ascii="Times New Roman" w:eastAsia="Calibri" w:hAnsi="Times New Roman" w:cs="B Lotus" w:hint="cs"/>
          <w:sz w:val="28"/>
          <w:szCs w:val="28"/>
          <w:shd w:val="clear" w:color="auto" w:fill="FFFFFF"/>
          <w:rtl/>
        </w:rPr>
        <w:t xml:space="preserve"> د: بهبود کیفیت                                                          </w:t>
      </w:r>
      <w:r w:rsidRPr="00773030">
        <w:rPr>
          <w:rFonts w:ascii="Times New Roman" w:eastAsia="Calibri" w:hAnsi="Times New Roman" w:cs="B Lotus"/>
          <w:sz w:val="28"/>
          <w:szCs w:val="28"/>
          <w:shd w:val="clear" w:color="auto" w:fill="FFFFFF"/>
        </w:rPr>
        <w:t>Quality Improvement</w:t>
      </w:r>
      <w:r w:rsidRPr="00773030">
        <w:rPr>
          <w:rFonts w:ascii="Times New Roman" w:eastAsia="Calibri" w:hAnsi="Times New Roman" w:cs="B Lotus"/>
          <w:color w:val="000000"/>
          <w:sz w:val="28"/>
          <w:szCs w:val="28"/>
          <w:shd w:val="clear" w:color="auto" w:fill="FFFFFF"/>
        </w:rPr>
        <w:t xml:space="preserve">   </w:t>
      </w:r>
      <w:r w:rsidRPr="00773030">
        <w:rPr>
          <w:rFonts w:ascii="Tahoma" w:eastAsia="Calibri" w:hAnsi="Tahoma" w:cs="B Lotus"/>
          <w:color w:val="000000"/>
          <w:sz w:val="28"/>
          <w:szCs w:val="28"/>
          <w:shd w:val="clear" w:color="auto" w:fill="FFFFFF"/>
        </w:rPr>
        <w:t xml:space="preserve">  </w:t>
      </w:r>
      <w:r w:rsidRPr="00773030">
        <w:rPr>
          <w:rFonts w:ascii="Tahoma" w:eastAsia="Calibri" w:hAnsi="Tahoma" w:cs="B Lotus" w:hint="cs"/>
          <w:color w:val="000000"/>
          <w:sz w:val="28"/>
          <w:szCs w:val="28"/>
          <w:shd w:val="clear" w:color="auto" w:fill="FFFFFF"/>
          <w:rtl/>
        </w:rPr>
        <w:t xml:space="preserve">     </w:t>
      </w:r>
      <w:r w:rsidRPr="00773030">
        <w:rPr>
          <w:rFonts w:ascii="Times New Roman" w:eastAsia="Times New Roman" w:hAnsi="Times New Roman" w:cs="B Lotus" w:hint="cs"/>
          <w:sz w:val="28"/>
          <w:szCs w:val="28"/>
          <w:rtl/>
        </w:rPr>
        <w:t>مدیریت کیفیت یکی از مفاهیم مدیریتی نوین است که امروزه بحث بر سر آن رونق بسیار دارد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b/>
          <w:bCs/>
          <w:sz w:val="28"/>
          <w:szCs w:val="28"/>
          <w:rtl/>
        </w:rPr>
        <w:t xml:space="preserve">مدیریت کیفیت </w:t>
      </w:r>
      <w:r w:rsidRPr="00773030">
        <w:rPr>
          <w:rFonts w:ascii="Times New Roman" w:eastAsia="Calibri" w:hAnsi="Times New Roman" w:cs="B Lotus" w:hint="cs"/>
          <w:sz w:val="28"/>
          <w:szCs w:val="28"/>
          <w:rtl/>
        </w:rPr>
        <w:t xml:space="preserve">فلسفه ای از مدیریت است که رضایت مشتری ، بهبود مستمر کار تیمی را تشویق و خود شکوفایی افراد را تسهیل می نماید . مدیریت کیفیت در جستجوی بهبود مستمر کیفیت عملکرد در </w:t>
      </w:r>
      <w:r w:rsidRPr="00773030">
        <w:rPr>
          <w:rFonts w:ascii="Times New Roman" w:eastAsia="Calibri" w:hAnsi="Times New Roman" w:cs="B Lotus" w:hint="cs"/>
          <w:sz w:val="28"/>
          <w:szCs w:val="28"/>
          <w:rtl/>
        </w:rPr>
        <w:lastRenderedPageBreak/>
        <w:t>همه فرایندها ، محصولات و خدمات یک سازمان با این هدف بنیادین که به رضایت و وفاداری مشتریان دست یابد می باشد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اگر چه در مورد مدیریت کیفیت به عنوان یک فرایند اثربخش برای بهبود عملیات سازمانی توافق وجود دارد ولی بحث بر سر آن است که ارزشها و اصول اساسی آن هنگامی تضمین خواهید گردید که فرایند اجرایی بر مبنای مطالعات دقیق و جامع باشد . به همین دلیل محققان در حال مطالعه برای چگونگی ارتقای اجرای موفق مدیریت کیفیت هستند. مطالعات بسیاری صورت پذیرفته است تا عوامل مثبت و منفی تاثیرگذار بر اجرای مدیریت کیفیت را شناسایی و تبیین نماید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sz w:val="28"/>
          <w:szCs w:val="28"/>
          <w:rtl/>
        </w:rPr>
        <w:t>با توجه به اینکه بازار رقابتی امروز دارای تغییرات سریع و زیادی در تولید محصولات متنوع وبا کیفیت شده است و ریشه اصلی این تغییرات در نیازها و خواسته های مشتریان می باشد، لذا سازمان ها و شرکت های تولیدی و خدماتی به منظور پاسخگویی مطلوب به نیازهای فراوان و متنوع مشتریان و نیز موفقیت در بازار به طور مستمر و واقعی تلاش می نمایند تا با بهره مندی از نظام های مدیریت کیفیت به اهداف خود نایل گردند.</w:t>
      </w:r>
      <w:r w:rsidRPr="00773030">
        <w:rPr>
          <w:rFonts w:ascii="Times New Roman" w:eastAsia="Calibri" w:hAnsi="Times New Roman" w:cs="B Lotus" w:hint="cs"/>
          <w:b/>
          <w:bCs/>
          <w:sz w:val="28"/>
          <w:szCs w:val="28"/>
          <w:rtl/>
        </w:rPr>
        <w:t xml:space="preserve">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2-1-5 </w:t>
      </w:r>
      <w:r w:rsidRPr="00773030">
        <w:rPr>
          <w:rFonts w:ascii="Times New Roman" w:eastAsia="Calibri" w:hAnsi="Times New Roman" w:cs="B Lotus"/>
          <w:b/>
          <w:bCs/>
          <w:sz w:val="28"/>
          <w:szCs w:val="28"/>
          <w:rtl/>
        </w:rPr>
        <w:t>سیستم های مدیریت کیفیت</w:t>
      </w:r>
      <w:r w:rsidRPr="00773030">
        <w:rPr>
          <w:rFonts w:ascii="Times New Roman" w:eastAsia="Calibri" w:hAnsi="Times New Roman" w:cs="B Lotus" w:hint="c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درسال ۱۹۸۷ کمیته فنی سازمان ایزو</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سری استانداردهای</w:t>
      </w:r>
      <w:r w:rsidRPr="00773030">
        <w:rPr>
          <w:rFonts w:ascii="Times New Roman" w:eastAsia="Calibri" w:hAnsi="Times New Roman" w:cs="B Lotus"/>
          <w:sz w:val="28"/>
          <w:szCs w:val="28"/>
        </w:rPr>
        <w:t xml:space="preserve"> ISO9000 </w:t>
      </w:r>
      <w:r w:rsidRPr="00773030">
        <w:rPr>
          <w:rFonts w:ascii="Times New Roman" w:eastAsia="Calibri" w:hAnsi="Times New Roman" w:cs="B Lotus"/>
          <w:sz w:val="28"/>
          <w:szCs w:val="28"/>
          <w:rtl/>
        </w:rPr>
        <w:t>را به جهانیان ارا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ه نمود. هدف از تدوین این سری استاندارد ، بوجود آوردن الگویی بین المللی برای پیاده سازی و استقرار سیستم های مدیریت و تضمین کیفیت بوده که مورد استقبال فراوان در سطح دنیا قرار گرفت.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سیستم های مدیریت کیفیت به منظور حفظ سطح کیفیت تعریف شده و بهبود کیفیت از طریق اصلاح فرایندها، در سازمان پیاده سازی می شود. در واقع استاندارد ایزو به یک محصول خاص داده نمی شود، بلکه فرایند تولید کالا یا خدمات را در یک واحد تجاری مورد ارزیابی قرار می دهد</w:t>
      </w:r>
      <w:r w:rsidRPr="00773030">
        <w:rPr>
          <w:rFonts w:ascii="Times New Roman" w:eastAsia="Calibri" w:hAnsi="Times New Roman" w:cs="B Lotus"/>
          <w:sz w:val="28"/>
          <w:szCs w:val="28"/>
        </w:rPr>
        <w:t xml:space="preserve">.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امروزه واحدهای خدماتی نیز مانند واحدهای صنعتی ، علاقه زیادی به استقرار سیستم کیفیت نشان می دهند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سيستم مديريت كيفيت عبارتست از يك سيستم مديريتي كه سازمان براي تطابق ويژگي‌هاي محصول با نيازمندي‌هاي مشتري محصول يا خدمت خود استقرار مي‌دهد و استاندارد </w:t>
      </w:r>
      <w:r w:rsidRPr="00773030">
        <w:rPr>
          <w:rFonts w:ascii="Times New Roman" w:eastAsia="Calibri" w:hAnsi="Times New Roman" w:cs="B Lotus"/>
          <w:sz w:val="28"/>
          <w:szCs w:val="28"/>
        </w:rPr>
        <w:t>ISO 9001</w:t>
      </w:r>
      <w:r w:rsidRPr="00773030">
        <w:rPr>
          <w:rFonts w:ascii="Times New Roman" w:eastAsia="Calibri" w:hAnsi="Times New Roman" w:cs="B Lotus"/>
          <w:sz w:val="28"/>
          <w:szCs w:val="28"/>
          <w:rtl/>
        </w:rPr>
        <w:t xml:space="preserve"> مرجعي است براي استقرار اين سيستم، مديران به منظور هدايت سازمان بر اساس بهبود كيفيت محصول</w:t>
      </w:r>
      <w:r w:rsidRPr="00773030">
        <w:rPr>
          <w:rFonts w:ascii="Times New Roman" w:eastAsia="Calibri" w:hAnsi="Times New Roman" w:cs="B Lotus" w:hint="cs"/>
          <w:sz w:val="28"/>
          <w:szCs w:val="28"/>
          <w:rtl/>
        </w:rPr>
        <w:t xml:space="preserve"> یا </w:t>
      </w:r>
      <w:r w:rsidRPr="00773030">
        <w:rPr>
          <w:rFonts w:ascii="Times New Roman" w:eastAsia="Calibri" w:hAnsi="Times New Roman" w:cs="B Lotus"/>
          <w:sz w:val="28"/>
          <w:szCs w:val="28"/>
          <w:rtl/>
        </w:rPr>
        <w:t>خدمت و اطمينان از انطباق با آنچه كه مشتري مي‌پسندد، رعايت الزامات اين استاندارد را در دستور كار سازمان قرار مي‌دهند.</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2-2 </w:t>
      </w:r>
      <w:r w:rsidRPr="00773030">
        <w:rPr>
          <w:rFonts w:ascii="Times New Roman" w:eastAsia="Calibri" w:hAnsi="Times New Roman" w:cs="B Lotus"/>
          <w:b/>
          <w:bCs/>
          <w:sz w:val="28"/>
          <w:szCs w:val="28"/>
          <w:rtl/>
        </w:rPr>
        <w:t>اهداف مديريت كيفيت</w:t>
      </w:r>
      <w:r w:rsidRPr="00773030">
        <w:rPr>
          <w:rFonts w:ascii="Times New Roman" w:eastAsia="Calibri" w:hAnsi="Times New Roman" w:cs="B Lotus" w:hint="c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1</w:t>
      </w:r>
      <w:r w:rsidRPr="00773030">
        <w:rPr>
          <w:rFonts w:ascii="Times New Roman" w:eastAsia="Calibri" w:hAnsi="Times New Roman" w:cs="B Lotus" w:hint="cs"/>
          <w:sz w:val="28"/>
          <w:szCs w:val="28"/>
          <w:rtl/>
          <w:lang w:bidi="fa-IR"/>
        </w:rPr>
        <w:t>-</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جلب رضايت كامل مشتري با كم‌ترين هزينه</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2</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درگيركردن كاركنان با هدف حذف خطاها و جلوگيري از ضايعات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نتيجه انگيزش بهترآنها</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3</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حفظ كيفيت و بهبود مستمر</w:t>
      </w:r>
      <w:r w:rsidRPr="00773030">
        <w:rPr>
          <w:rFonts w:ascii="Times New Roman" w:eastAsia="Calibri" w:hAnsi="Times New Roman" w:cs="B Lotus" w:hint="cs"/>
          <w:sz w:val="28"/>
          <w:szCs w:val="28"/>
          <w:rtl/>
        </w:rPr>
        <w:t>آن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4</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طراحي و انتخاب فناوري و فرآيندهاي مناسب توليد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5- افزایش بهره وری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6- کاهش هزینه 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7-توسعه بازار فروش محصولات و خدمات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8- کاهش زمان تحویل و تضمین کیفیت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9-</w:t>
      </w:r>
      <w:r w:rsidRPr="00773030">
        <w:rPr>
          <w:rFonts w:ascii="Times New Roman" w:eastAsia="Calibri" w:hAnsi="Times New Roman" w:cs="B Lotus"/>
          <w:sz w:val="28"/>
          <w:szCs w:val="28"/>
          <w:rtl/>
        </w:rPr>
        <w:t xml:space="preserve"> آموزش عيني كيفيت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10-</w:t>
      </w:r>
      <w:r w:rsidRPr="00773030">
        <w:rPr>
          <w:rFonts w:ascii="Times New Roman" w:eastAsia="Calibri" w:hAnsi="Times New Roman" w:cs="B Lotus"/>
          <w:sz w:val="28"/>
          <w:szCs w:val="28"/>
          <w:rtl/>
        </w:rPr>
        <w:t xml:space="preserve"> اندازه‌گيري كار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11-</w:t>
      </w:r>
      <w:r w:rsidRPr="00773030">
        <w:rPr>
          <w:rFonts w:ascii="Times New Roman" w:eastAsia="Calibri" w:hAnsi="Times New Roman" w:cs="B Lotus"/>
          <w:sz w:val="28"/>
          <w:szCs w:val="28"/>
          <w:rtl/>
        </w:rPr>
        <w:t xml:space="preserve"> توجه به نقطه بهينه هزينه‌هاي چرخه حيات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12-</w:t>
      </w:r>
      <w:r w:rsidRPr="00773030">
        <w:rPr>
          <w:rFonts w:ascii="Times New Roman" w:eastAsia="Calibri" w:hAnsi="Times New Roman" w:cs="B Lotus"/>
          <w:sz w:val="28"/>
          <w:szCs w:val="28"/>
          <w:rtl/>
        </w:rPr>
        <w:t xml:space="preserve"> بهره‌وري و ارزش افزوده بيشتر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13-</w:t>
      </w:r>
      <w:r w:rsidRPr="00773030">
        <w:rPr>
          <w:rFonts w:ascii="Times New Roman" w:eastAsia="Calibri" w:hAnsi="Times New Roman" w:cs="B Lotus"/>
          <w:sz w:val="28"/>
          <w:szCs w:val="28"/>
          <w:rtl/>
        </w:rPr>
        <w:t xml:space="preserve"> استانداردهاي بالاتر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14- </w:t>
      </w:r>
      <w:r w:rsidRPr="00773030">
        <w:rPr>
          <w:rFonts w:ascii="Times New Roman" w:eastAsia="Calibri" w:hAnsi="Times New Roman" w:cs="B Lotus"/>
          <w:sz w:val="28"/>
          <w:szCs w:val="28"/>
          <w:rtl/>
        </w:rPr>
        <w:t xml:space="preserve">سيستم‌ها و رويه هاي بهبوديافته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rtl/>
        </w:rPr>
        <w:t xml:space="preserve">مهمترين اهداف مديريت كيفيت </w:t>
      </w:r>
      <w:r w:rsidRPr="00773030">
        <w:rPr>
          <w:rFonts w:ascii="Times New Roman" w:eastAsia="Calibri" w:hAnsi="Times New Roman" w:cs="B Lotus" w:hint="cs"/>
          <w:sz w:val="28"/>
          <w:szCs w:val="28"/>
          <w:rtl/>
        </w:rPr>
        <w:t xml:space="preserve">شامل </w:t>
      </w:r>
      <w:r w:rsidRPr="00773030">
        <w:rPr>
          <w:rFonts w:ascii="Times New Roman" w:eastAsia="Calibri" w:hAnsi="Times New Roman" w:cs="B Lotus"/>
          <w:sz w:val="28"/>
          <w:szCs w:val="28"/>
          <w:rtl/>
        </w:rPr>
        <w:t>افزايش بهره وري، كاهش هزينه ها، توسعه بازار فروش محصولات وخدمات، كاهش زمان تحو</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ل </w:t>
      </w:r>
      <w:r w:rsidRPr="00773030">
        <w:rPr>
          <w:rFonts w:ascii="Times New Roman" w:eastAsia="Calibri" w:hAnsi="Times New Roman" w:cs="B Lotus" w:hint="cs"/>
          <w:sz w:val="28"/>
          <w:szCs w:val="28"/>
          <w:rtl/>
        </w:rPr>
        <w:t xml:space="preserve">محصول به مشتری </w:t>
      </w:r>
      <w:r w:rsidRPr="00773030">
        <w:rPr>
          <w:rFonts w:ascii="Times New Roman" w:eastAsia="Calibri" w:hAnsi="Times New Roman" w:cs="B Lotus"/>
          <w:sz w:val="28"/>
          <w:szCs w:val="28"/>
          <w:rtl/>
        </w:rPr>
        <w:t xml:space="preserve">و تضمين كيفيت </w:t>
      </w:r>
      <w:r w:rsidRPr="00773030">
        <w:rPr>
          <w:rFonts w:ascii="Times New Roman" w:eastAsia="Calibri" w:hAnsi="Times New Roman" w:cs="B Lotus" w:hint="cs"/>
          <w:sz w:val="28"/>
          <w:szCs w:val="28"/>
          <w:rtl/>
          <w:lang w:bidi="fa-IR"/>
        </w:rPr>
        <w:t xml:space="preserve">میباشند.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Pr>
      </w:pPr>
      <w:r w:rsidRPr="00773030">
        <w:rPr>
          <w:rFonts w:ascii="Times New Roman" w:eastAsia="Calibri" w:hAnsi="Times New Roman" w:cs="B Lotus"/>
          <w:sz w:val="28"/>
          <w:szCs w:val="28"/>
          <w:shd w:val="clear" w:color="auto" w:fill="FFFFFF"/>
          <w:rtl/>
        </w:rPr>
        <w:t>در رابطه با</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 xml:space="preserve">مطالب اشاره شده </w:t>
      </w:r>
      <w:r w:rsidRPr="00773030">
        <w:rPr>
          <w:rFonts w:ascii="Times New Roman" w:eastAsia="Calibri" w:hAnsi="Times New Roman" w:cs="B Lotus" w:hint="cs"/>
          <w:sz w:val="28"/>
          <w:szCs w:val="28"/>
          <w:shd w:val="clear" w:color="auto" w:fill="FFFFFF"/>
          <w:rtl/>
          <w:lang w:bidi="fa-IR"/>
        </w:rPr>
        <w:t xml:space="preserve">حداقل </w:t>
      </w:r>
      <w:r w:rsidRPr="00773030">
        <w:rPr>
          <w:rFonts w:ascii="Times New Roman" w:eastAsia="Calibri" w:hAnsi="Times New Roman" w:cs="B Lotus"/>
          <w:sz w:val="28"/>
          <w:szCs w:val="28"/>
          <w:shd w:val="clear" w:color="auto" w:fill="FFFFFF"/>
          <w:rtl/>
        </w:rPr>
        <w:t>سه شرط مهم برای رسیدن به محصول باكیفیت به نظر میرسد</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1- </w:t>
      </w:r>
      <w:r w:rsidRPr="00773030">
        <w:rPr>
          <w:rFonts w:ascii="Times New Roman" w:eastAsia="Calibri" w:hAnsi="Times New Roman" w:cs="B Lotus"/>
          <w:sz w:val="28"/>
          <w:szCs w:val="28"/>
          <w:rtl/>
        </w:rPr>
        <w:t>سازمان باید دارای فرهنگ كیفیت مناسب باشد و قبل از آنكه موضوع ارتقا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 كیفیت محصول یك جبر تحمیلی از زاویه رقابت و یا زاویه درخواست مشتری باشد، خود را موظف بداند برای خدمت به مشتری و خدمت به جامعه محصولی با كیفیت بالا و عالی تولید كرده و آن را در اختیار مشتری قرار دهد. این گونه سازمانها دارای وجدان حرفه ای بیدار بوده و با هوشمندی و درایت فوق العاده خود، همیشه نقش پیشرو را ایفا كرده و با فراتر رفتن از انتظارات ملموس مشتری، او را خوشحال می كند و از این طریق موفقیت درازمدت را برای خود و تمام طرفهای ذینفع به ارمغان می آورند. سازمانی كه با ملاحظه شرایط ناپایدار بازار، تصورش این است كه هرچه را تولید می كند مشتری روی دست خواهد برد،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با این نگرش كوته بینانه، جدا از سایرخسارتها،خود را از تحول و پیشرفت محروم می سازد. وجود فرهنگ كیفیت مناسب و شایسته پیش نیاز داخلی</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سازمان است</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2-</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مشتریان بالفعل</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 ارتقای كیفیت محصولات سازمان تاثیر دارند. مشتریان می توانند و باید برای ارتقای كیفیت محصولات سازمانها فعالانه عمل كنند و تنها یك دریافت كننده منفعل نباشند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مشتریان وقتی</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می توانند به ایفای این نقش بپردازند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كه</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الزامات و یا خواسته های خود را به طور روشن و دقیق به سازمان تولیدكننده ابراز كنند</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از حقوق خود در رابطه با محصول آگاهی داشته و به دفاع از آن بپردازند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محصول را در صورت انطباق با نیاز و خواست خود بپذیرند و غیر آن (محصول نامنطبق) را نپذیرند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دادن بازخور به سازمان اعم از مثبت و یا منفی برای اینكه سازمان از قضاوت مشتری نسبت به محصول مطلع باشد تا برای محصول آینده خود (درصورت علاقه و درایت</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 xml:space="preserve">آن را درنظر </w:t>
      </w:r>
      <w:r w:rsidRPr="00773030">
        <w:rPr>
          <w:rFonts w:ascii="Times New Roman" w:eastAsia="Calibri" w:hAnsi="Times New Roman" w:cs="B Lotus"/>
          <w:sz w:val="28"/>
          <w:szCs w:val="28"/>
          <w:rtl/>
        </w:rPr>
        <w:lastRenderedPageBreak/>
        <w:t>بگیرد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ابراز انتقادات و بخصوص شكایات خود از محصولات فاقد كیفیت به سازمان و یا در صورت لزوم به سایر مراجع از جمله سازمان گواهی كننده و بالاتر از آن به سازمان اعتباردهنده مربوطه</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3-</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نقش</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كنترل كننده و تعیین كننده جامعه به عنوان مشتریان بالقوه، در ارتقای كیفیت محصول سازمان بسیار قابل توجه است و این نقش نیز به عنوان یك پیش نیاز بیرون از سازمان عمل می كند و عبارتنداز</w:t>
      </w:r>
      <w:r w:rsidRPr="00773030">
        <w:rPr>
          <w:rFonts w:ascii="Times New Roman" w:eastAsia="Calibri" w:hAnsi="Times New Roman" w:cs="B Lotus" w:hint="cs"/>
          <w:sz w:val="28"/>
          <w:szCs w:val="28"/>
          <w:rtl/>
        </w:rPr>
        <w:t xml:space="preserve"> : </w:t>
      </w:r>
      <w:r w:rsidRPr="00773030">
        <w:rPr>
          <w:rFonts w:ascii="Times New Roman" w:eastAsia="Calibri" w:hAnsi="Times New Roman" w:cs="B Lotus"/>
          <w:sz w:val="28"/>
          <w:szCs w:val="28"/>
          <w:rtl/>
        </w:rPr>
        <w:t>وجود رقابت آزاد و نبودن هرگونه انحصار و فشار و تحمیل</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وجود حق اختیار و انتخاب با مشتری و حق مرجوع كردن محصول نامنطبق</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وجود ارگانهای مسئول و فعال در رسیدگی به شكایات، انتقادات و نظرات مشتریان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وجود قوانین و مقررات برای حراست از حقوق مشتریان</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 xml:space="preserve">و جاری بودن آنها.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این سه پیش شرط از این جهت مورد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اشاره قرار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گرفت كه در میان طرفهانی ذینفع، به سازمان، مشتری و جامعه پرداخته شد</w:t>
      </w:r>
      <w:r w:rsidRPr="00773030">
        <w:rPr>
          <w:rFonts w:ascii="Times New Roman" w:eastAsia="Calibri" w:hAnsi="Times New Roman" w:cs="B Lotus" w:hint="cs"/>
          <w:sz w:val="28"/>
          <w:szCs w:val="28"/>
          <w:rtl/>
        </w:rPr>
        <w:t xml:space="preserve">. بنابراین </w:t>
      </w:r>
      <w:r w:rsidRPr="00773030">
        <w:rPr>
          <w:rFonts w:ascii="Times New Roman" w:eastAsia="Calibri" w:hAnsi="Times New Roman" w:cs="B Lotus"/>
          <w:sz w:val="28"/>
          <w:szCs w:val="28"/>
          <w:rtl/>
        </w:rPr>
        <w:t>سازمانها با مقایسه موقعیت و عملكرد خود به آنچه كه از سخنان گرانقدر استادان ارجمند كیفیت، استانداردهای سیستم های مدیریت كیفیت و ماحصل تجارب، اشاره شد توجه كنند و با ارتقای كیفیت طراحی، تدوین و ایفای الزامات و یا خواسته های كیفیت و ارا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ه محصولات منطبق با نیاز، خواست و انتظار مشتری و سایر طرفهای ذینفع، براساس شناسایی و لحاظ كردن كامل الزامات و یا خواسته های مربوط به محصول، به اهداف راستین و آینده ساز خود به نحو احسن جامه عمل بپوشانند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Pr>
      </w:pPr>
      <w:r w:rsidRPr="00773030">
        <w:rPr>
          <w:rFonts w:ascii="Times New Roman" w:eastAsia="Calibri" w:hAnsi="Times New Roman" w:cs="B Lotus" w:hint="cs"/>
          <w:b/>
          <w:bCs/>
          <w:sz w:val="28"/>
          <w:szCs w:val="28"/>
          <w:rtl/>
        </w:rPr>
        <w:t xml:space="preserve">2-2-1 </w:t>
      </w:r>
      <w:r w:rsidRPr="00773030">
        <w:rPr>
          <w:rFonts w:ascii="Times New Roman" w:eastAsia="Calibri" w:hAnsi="Times New Roman" w:cs="B Lotus"/>
          <w:b/>
          <w:bCs/>
          <w:sz w:val="28"/>
          <w:szCs w:val="28"/>
          <w:rtl/>
        </w:rPr>
        <w:t>اهداف کیفیت از دیدگاه استانداردهای مدیریت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b/>
          <w:sz w:val="28"/>
          <w:szCs w:val="28"/>
          <w:rtl/>
        </w:rPr>
      </w:pPr>
      <w:r w:rsidRPr="00773030">
        <w:rPr>
          <w:rFonts w:ascii="Times New Roman" w:eastAsia="Calibri" w:hAnsi="Times New Roman" w:cs="B Lotus"/>
          <w:b/>
          <w:sz w:val="28"/>
          <w:szCs w:val="28"/>
        </w:rPr>
        <w:t>ISO 9001: 2008</w:t>
      </w:r>
    </w:p>
    <w:p w:rsidR="00E52608" w:rsidRPr="00773030" w:rsidRDefault="00E52608" w:rsidP="00773030">
      <w:pPr>
        <w:shd w:val="clear" w:color="auto" w:fill="FFFFFF"/>
        <w:bidi/>
        <w:spacing w:after="0" w:line="360" w:lineRule="auto"/>
        <w:jc w:val="both"/>
        <w:rPr>
          <w:rFonts w:ascii="Times New Roman" w:eastAsia="Calibri" w:hAnsi="Times New Roman" w:cs="B Lotus"/>
          <w:b/>
          <w:sz w:val="28"/>
          <w:szCs w:val="28"/>
        </w:rPr>
      </w:pPr>
      <w:r w:rsidRPr="00773030">
        <w:rPr>
          <w:rFonts w:ascii="Times New Roman" w:eastAsia="Calibri" w:hAnsi="Times New Roman" w:cs="B Lotus"/>
          <w:b/>
          <w:sz w:val="28"/>
          <w:szCs w:val="28"/>
          <w:shd w:val="clear" w:color="auto" w:fill="FFFFFF"/>
          <w:rtl/>
        </w:rPr>
        <w:t>- اهداف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مدیریت ارشد باید اطمینان حاصل نماید که اهداف کیفیت و از جمله اهدافی که برای برآورده سازی الزامات محصول مورد نیازند، برای عملکردها و سطوح مرتبط سازمان، تعیین شده‌اند. اهداف کیفیت باید قابل اندازه‌گیری بوده و در سازگاری با خط مشی کیفیت باشند.</w:t>
      </w:r>
    </w:p>
    <w:p w:rsidR="00E52608" w:rsidRPr="00773030" w:rsidRDefault="00E52608" w:rsidP="00773030">
      <w:pPr>
        <w:shd w:val="clear" w:color="auto" w:fill="FFFFFF"/>
        <w:bidi/>
        <w:spacing w:after="0" w:line="360" w:lineRule="auto"/>
        <w:jc w:val="both"/>
        <w:rPr>
          <w:rFonts w:ascii="Times New Roman" w:eastAsia="Calibri" w:hAnsi="Times New Roman" w:cs="B Lotus"/>
          <w:b/>
          <w:sz w:val="28"/>
          <w:szCs w:val="28"/>
          <w:rtl/>
        </w:rPr>
      </w:pPr>
      <w:r w:rsidRPr="00773030">
        <w:rPr>
          <w:rFonts w:ascii="Times New Roman" w:eastAsia="Calibri" w:hAnsi="Times New Roman" w:cs="B Lotus"/>
          <w:b/>
          <w:sz w:val="28"/>
          <w:szCs w:val="28"/>
        </w:rPr>
        <w:t>ISO 9004: 2000</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 xml:space="preserve">- </w:t>
      </w:r>
      <w:r w:rsidRPr="00773030">
        <w:rPr>
          <w:rFonts w:ascii="Times New Roman" w:eastAsia="Calibri" w:hAnsi="Times New Roman" w:cs="B Lotus"/>
          <w:sz w:val="28"/>
          <w:szCs w:val="28"/>
          <w:shd w:val="clear" w:color="auto" w:fill="FFFFFF"/>
          <w:rtl/>
        </w:rPr>
        <w:t>اهداف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مدیریت ارشد باید اطمینان حاصل نماید که اهداف کیفیت و از جمله اهدافی که برای برآورده سازی الزامات محصول مورد نیازند برای عملکردها و سطوح مرتبط سازمان، تعیین شده‌اند. اهداف کیفیت باید قابل اندازه‌گیری بوده و در سازگاری با خط مشی کیفیت باشند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Pr>
        <w:t xml:space="preserve"> (ISO 9001: 2000)</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طرح‌‌ریزی استراتژیک و خط مشی کیفیت سازمان چارچوبی را برای تنظیم اهداف کیفیت فراهم می‌سازند. مدیریت ارشد باید این اهداف را به منظور تعیین جهت بهبود عملکرد سازمان تدوین کند. این اهداف باید قابل اندازه‌گیری باشند تا از این طریق مدیریت بتواند به راحتی و به نحوی اثربخش و کارآمدآنهارا بازنگری کند.در تدوین این اهداف، مدیریت باید موارد ذیل را مورد توجه قرار دهد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نیازهای حال و آینده سازمان و بازارهای آن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lastRenderedPageBreak/>
        <w:t xml:space="preserve">- </w:t>
      </w:r>
      <w:r w:rsidRPr="00773030">
        <w:rPr>
          <w:rFonts w:ascii="Times New Roman" w:eastAsia="Calibri" w:hAnsi="Times New Roman" w:cs="B Lotus"/>
          <w:sz w:val="28"/>
          <w:szCs w:val="28"/>
          <w:rtl/>
        </w:rPr>
        <w:t>یافته‌های حاصل از بازنگری‌های مدیریت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عملکرد جاری محصول و فرآیند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Arial" w:eastAsia="Calibri" w:hAnsi="Arial" w:cs="B Lotus" w:hint="cs"/>
          <w:sz w:val="28"/>
          <w:szCs w:val="28"/>
          <w:rtl/>
        </w:rPr>
        <w:t xml:space="preserve">- </w:t>
      </w:r>
      <w:r w:rsidRPr="00773030">
        <w:rPr>
          <w:rFonts w:ascii="Times New Roman" w:eastAsia="Calibri" w:hAnsi="Times New Roman" w:cs="B Lotus"/>
          <w:sz w:val="28"/>
          <w:szCs w:val="28"/>
          <w:rtl/>
        </w:rPr>
        <w:t>سطوح رضایت مشتریان و طرف‌های ذینفع</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نتایج خود ارزیابی‌ها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الگوبرداری از بهترین‌‌ها، تجزیه و تحلیل رقبا، فرصت‌های بهبود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منابع مورد نیاز برای دستیابی به اهداف</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اهداف کیفیت باید به گونه‌ای به سازمان ابلاغ شده باشد که کارکنان سازمان بتوانند در خدمت دستیابی به آن فرآیند قرار گیرند. مسئولیت اجرای اهداف کیفیت باید مشخص شده باشد. در صورت ضرورت،‌ این اهداف باید به‌طور نظام‌ مند مورد بازنگری و تجدید نظر قرار گیرند</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Pr>
        <w:t>admin)</w:t>
      </w:r>
      <w:r w:rsidRPr="00773030">
        <w:rPr>
          <w:rFonts w:ascii="Times New Roman" w:eastAsia="Calibri" w:hAnsi="Times New Roman" w:cs="B Lotus" w:hint="cs"/>
          <w:sz w:val="28"/>
          <w:szCs w:val="28"/>
          <w:rtl/>
        </w:rPr>
        <w:t xml:space="preserve"> ،(1391) ، دسته مقالات : اهداف کیفیت از دیدگاه استانداردهای مدیریت کیفیت </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2-2-2 </w:t>
      </w:r>
      <w:r w:rsidRPr="00773030">
        <w:rPr>
          <w:rFonts w:ascii="Times New Roman" w:eastAsia="Calibri" w:hAnsi="Times New Roman" w:cs="B Lotus"/>
          <w:b/>
          <w:bCs/>
          <w:sz w:val="28"/>
          <w:szCs w:val="28"/>
          <w:rtl/>
        </w:rPr>
        <w:t>هدف‌ و دامنه‌ كاربرد</w:t>
      </w:r>
      <w:r w:rsidRPr="00773030">
        <w:rPr>
          <w:rFonts w:ascii="Times New Roman" w:eastAsia="Calibri" w:hAnsi="Times New Roman" w:cs="B Lotus" w:hint="cs"/>
          <w:b/>
          <w:bCs/>
          <w:sz w:val="28"/>
          <w:szCs w:val="28"/>
          <w:rtl/>
        </w:rPr>
        <w:t xml:space="preserve"> در سیستم مدیریت کیفیت:</w:t>
      </w:r>
      <w:r w:rsidRPr="00773030">
        <w:rPr>
          <w:rFonts w:ascii="Times New Roman" w:eastAsia="Calibri" w:hAnsi="Times New Roman" w:cs="B Lotus"/>
          <w:b/>
          <w:bCs/>
          <w:sz w:val="28"/>
          <w:szCs w:val="28"/>
          <w:rtl/>
        </w:rPr>
        <w:tab/>
      </w:r>
    </w:p>
    <w:p w:rsidR="00E52608" w:rsidRPr="00773030" w:rsidRDefault="00E52608" w:rsidP="00773030">
      <w:pPr>
        <w:shd w:val="clear" w:color="auto" w:fill="FFFFFF"/>
        <w:bidi/>
        <w:spacing w:after="0" w:line="360" w:lineRule="auto"/>
        <w:rPr>
          <w:rFonts w:ascii="Times New Roman" w:eastAsia="Calibri" w:hAnsi="Times New Roman" w:cs="B Lotus"/>
          <w:sz w:val="28"/>
          <w:szCs w:val="28"/>
          <w:rtl/>
        </w:rPr>
      </w:pPr>
      <w:r w:rsidRPr="00773030">
        <w:rPr>
          <w:rFonts w:ascii="Times New Roman" w:eastAsia="Calibri" w:hAnsi="Times New Roman" w:cs="B Lotus"/>
          <w:sz w:val="28"/>
          <w:szCs w:val="28"/>
          <w:rtl/>
        </w:rPr>
        <w:t>در اين‌ استاندارد مباني‌ سيستم‌هاي‌ مديريت‌ كيفيت‌ كه‌ موضوع‌ مجموعه‌ استانداردهاي‌ ايران‌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ايزو</w:t>
      </w:r>
    </w:p>
    <w:p w:rsidR="00E52608" w:rsidRPr="00773030" w:rsidRDefault="00E52608" w:rsidP="00773030">
      <w:pPr>
        <w:shd w:val="clear" w:color="auto" w:fill="FFFFFF"/>
        <w:bidi/>
        <w:spacing w:after="0" w:line="360" w:lineRule="auto"/>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9000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مي‌باشد تشريح‌ و اصطلاحات‌ مربوطه‌ در آن‌ تعريف‌ مي‌گردد.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اين‌ استاندارد در موارد زير كاربرد دارد: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الف‌-</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سازمان‌هايي‌ كه‌ از طريق‌ استقرار سيستم‌ مديريت‌ كيفيت‌ در جستجوي‌ مزيتي‌ هستند.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ب‌- سازمان‌هايي‌كه‌ مي‌خواهند از ت</w:t>
      </w:r>
      <w:r w:rsidRPr="00773030">
        <w:rPr>
          <w:rFonts w:ascii="Times New Roman" w:eastAsia="Calibri" w:hAnsi="Times New Roman" w:cs="B Lotus" w:hint="cs"/>
          <w:sz w:val="28"/>
          <w:szCs w:val="28"/>
          <w:rtl/>
        </w:rPr>
        <w:t>ا</w:t>
      </w:r>
      <w:r w:rsidRPr="00773030">
        <w:rPr>
          <w:rFonts w:ascii="Times New Roman" w:eastAsia="Calibri" w:hAnsi="Times New Roman" w:cs="B Lotus"/>
          <w:sz w:val="28"/>
          <w:szCs w:val="28"/>
          <w:rtl/>
        </w:rPr>
        <w:t>مين‌كنندگان‌ خود اطمينان‌ حاصل‌ كنند كه‌ الزامات‌ وياخواسته‌</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هاي‌ مربوط‌ به‌ محصول‌ آنها برآورده‌ خواهد 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ج‌- استفاده‌ كنندگان‌ از محصولات‌.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د- آنهايي‌ كه‌ درك‌ متقابلي‌ از اصطلاحات‌ مورد استفاده‌ در مديريت‌ كيفيت‌ براي‌ آنها اهميت‌دارد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(از قبيل‌ ت</w:t>
      </w:r>
      <w:r w:rsidRPr="00773030">
        <w:rPr>
          <w:rFonts w:ascii="Times New Roman" w:eastAsia="Calibri" w:hAnsi="Times New Roman" w:cs="B Lotus" w:hint="cs"/>
          <w:sz w:val="28"/>
          <w:szCs w:val="28"/>
          <w:rtl/>
        </w:rPr>
        <w:t>ا</w:t>
      </w:r>
      <w:r w:rsidRPr="00773030">
        <w:rPr>
          <w:rFonts w:ascii="Times New Roman" w:eastAsia="Calibri" w:hAnsi="Times New Roman" w:cs="B Lotus"/>
          <w:sz w:val="28"/>
          <w:szCs w:val="28"/>
          <w:rtl/>
        </w:rPr>
        <w:t xml:space="preserve">مين‌كنندگان‌، مشتريان‌ و قانون‌گذاران‌).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ه- آنهايي‌ كه‌ در داخل‌ يا خارج‌ از سازمان‌ هستند و سيستم‌ مديريت‌ كيفيت‌ را از جهت‌ تعيين‌ انطباق‌ با الزامات‌ استاندارد ايران‌</w:t>
      </w:r>
      <w:r w:rsidRPr="00773030">
        <w:rPr>
          <w:rFonts w:ascii="Times New Roman" w:eastAsia="Calibri" w:hAnsi="Times New Roman" w:cs="B Lotus"/>
          <w:sz w:val="28"/>
          <w:szCs w:val="28"/>
        </w:rPr>
        <w:t xml:space="preserve"> </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ايزو9001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ارزيابي‌ يا مميزي‌ مي‌كنند (از قبيل‌ مميزان‌،</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قانون‌گذاران‌، سازمان‌هاي‌ گواهي‌ كننده‌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يا ثبت‌ كننده‌).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و- آنهايي‌ كه‌ در داخل‌ يا خارج‌ از سازمان‌ هستند و در زمينه‌ سيستم‌ مديريت‌ كيفيت‌ مناسب‌ براي‌ آن‌ سازمان‌ مشاوره‌ يا آموزش‌ مي‌دهند.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ز- تدوين‌ كنندگان‌ استانداردهاي‌ مرتبط‌.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Times New Roman" w:hAnsi="Times New Roman" w:cs="B Lotus"/>
          <w:sz w:val="28"/>
          <w:szCs w:val="28"/>
          <w:shd w:val="clear" w:color="auto" w:fill="FFFFFF"/>
          <w:rtl/>
        </w:rPr>
        <w:t>دامنه کاربرد این استاندارد در کلیه سازمانهای تولیدی، خدماتی و پژوهشی و آموزشی و غیر</w:t>
      </w:r>
      <w:r w:rsidRPr="00773030">
        <w:rPr>
          <w:rFonts w:ascii="Cambria" w:eastAsia="Times New Roman" w:hAnsi="Cambria" w:cs="Cambria" w:hint="cs"/>
          <w:sz w:val="28"/>
          <w:szCs w:val="28"/>
          <w:shd w:val="clear" w:color="auto" w:fill="FFFFFF"/>
          <w:rtl/>
        </w:rPr>
        <w:t> </w:t>
      </w:r>
      <w:r w:rsidRPr="00773030">
        <w:rPr>
          <w:rFonts w:ascii="Times New Roman" w:eastAsia="Times New Roman" w:hAnsi="Times New Roman" w:cs="B Lotus"/>
          <w:sz w:val="28"/>
          <w:szCs w:val="28"/>
          <w:shd w:val="clear" w:color="auto" w:fill="FFFFFF"/>
          <w:rtl/>
        </w:rPr>
        <w:t>کاربرد د</w:t>
      </w:r>
      <w:r w:rsidRPr="00773030">
        <w:rPr>
          <w:rFonts w:ascii="Times New Roman" w:eastAsia="Times New Roman" w:hAnsi="Times New Roman" w:cs="B Lotus"/>
          <w:sz w:val="28"/>
          <w:szCs w:val="28"/>
          <w:rtl/>
        </w:rPr>
        <w:t>ارد</w:t>
      </w:r>
      <w:r w:rsidRPr="00773030">
        <w:rPr>
          <w:rFonts w:ascii="Times New Roman" w:eastAsia="Times New Roman" w:hAnsi="Times New Roman" w:cs="B Lotus"/>
          <w:sz w:val="28"/>
          <w:szCs w:val="28"/>
        </w:rPr>
        <w:t>.</w:t>
      </w:r>
      <w:r w:rsidRPr="00773030">
        <w:rPr>
          <w:rFonts w:ascii="Times New Roman" w:eastAsia="Times New Roman" w:hAnsi="Times New Roman" w:cs="B Lotus" w:hint="cs"/>
          <w:sz w:val="28"/>
          <w:szCs w:val="28"/>
          <w:rtl/>
        </w:rPr>
        <w:t xml:space="preserve"> </w:t>
      </w:r>
      <w:r w:rsidRPr="00773030">
        <w:rPr>
          <w:rFonts w:ascii="Times New Roman" w:eastAsia="Calibri" w:hAnsi="Times New Roman" w:cs="B Lotus"/>
          <w:sz w:val="28"/>
          <w:szCs w:val="28"/>
          <w:shd w:val="clear" w:color="auto" w:fill="FFFFFF"/>
          <w:rtl/>
        </w:rPr>
        <w:t>دامنه وسیع استاندارد</w:t>
      </w:r>
      <w:r w:rsidRPr="00773030">
        <w:rPr>
          <w:rFonts w:ascii="Times New Roman" w:eastAsia="Calibri" w:hAnsi="Times New Roman" w:cs="B Lotus" w:hint="cs"/>
          <w:sz w:val="28"/>
          <w:szCs w:val="28"/>
          <w:shd w:val="clear" w:color="auto" w:fill="FFFFFF"/>
          <w:rtl/>
        </w:rPr>
        <w:t xml:space="preserve"> </w:t>
      </w:r>
      <w:r w:rsidRPr="00773030">
        <w:rPr>
          <w:rFonts w:ascii="B Zar" w:eastAsia="Calibri" w:hAnsi="Times New Roman" w:cs="B Lotus" w:hint="cs"/>
          <w:sz w:val="28"/>
          <w:szCs w:val="28"/>
          <w:shd w:val="clear" w:color="auto" w:fill="FFFFFF"/>
          <w:rtl/>
        </w:rPr>
        <w:t>،</w:t>
      </w:r>
      <w:r w:rsidRPr="00773030">
        <w:rPr>
          <w:rFonts w:ascii="B Zar" w:eastAsia="Calibri" w:hAnsi="Times New Roman" w:cs="B Lotu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از سال</w:t>
      </w:r>
      <w:r w:rsidRPr="00773030">
        <w:rPr>
          <w:rFonts w:ascii="B Zar" w:eastAsia="Calibri" w:hAnsi="Times New Roman" w:cs="B Lotus"/>
          <w:sz w:val="28"/>
          <w:szCs w:val="28"/>
          <w:shd w:val="clear" w:color="auto" w:fill="FFFFFF"/>
          <w:rtl/>
        </w:rPr>
        <w:t xml:space="preserve">1974 </w:t>
      </w:r>
      <w:r w:rsidRPr="00773030">
        <w:rPr>
          <w:rFonts w:ascii="Times New Roman" w:eastAsia="Calibri" w:hAnsi="Times New Roman" w:cs="B Lotus"/>
          <w:sz w:val="28"/>
          <w:szCs w:val="28"/>
          <w:shd w:val="clear" w:color="auto" w:fill="FFFFFF"/>
          <w:rtl/>
        </w:rPr>
        <w:t>تاکنون، ایزو بیش</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از</w:t>
      </w:r>
      <w:r w:rsidRPr="00773030">
        <w:rPr>
          <w:rFonts w:ascii="B Zar" w:eastAsia="Calibri" w:hAnsi="Times New Roman" w:cs="B Lotus"/>
          <w:sz w:val="28"/>
          <w:szCs w:val="28"/>
          <w:shd w:val="clear" w:color="auto" w:fill="FFFFFF"/>
          <w:rtl/>
        </w:rPr>
        <w:t xml:space="preserve">15 </w:t>
      </w:r>
      <w:r w:rsidRPr="00773030">
        <w:rPr>
          <w:rFonts w:ascii="Times New Roman" w:eastAsia="Calibri" w:hAnsi="Times New Roman" w:cs="B Lotus"/>
          <w:sz w:val="28"/>
          <w:szCs w:val="28"/>
          <w:shd w:val="clear" w:color="auto" w:fill="FFFFFF"/>
          <w:rtl/>
        </w:rPr>
        <w:t xml:space="preserve">هزار استاندارد مختلف را منتشر </w:t>
      </w:r>
      <w:r w:rsidRPr="00773030">
        <w:rPr>
          <w:rFonts w:ascii="Times New Roman" w:eastAsia="Calibri" w:hAnsi="Times New Roman" w:cs="B Lotus"/>
          <w:sz w:val="28"/>
          <w:szCs w:val="28"/>
          <w:shd w:val="clear" w:color="auto" w:fill="FFFFFF"/>
          <w:rtl/>
        </w:rPr>
        <w:lastRenderedPageBreak/>
        <w:t>کرده است</w:t>
      </w:r>
      <w:r w:rsidRPr="00773030">
        <w:rPr>
          <w:rFonts w:ascii="B Zar" w:eastAsia="Calibri" w:hAnsi="Times New Roman" w:cs="B Lotus"/>
          <w:sz w:val="28"/>
          <w:szCs w:val="28"/>
          <w:shd w:val="clear" w:color="auto" w:fill="FFFFFF"/>
          <w:rtl/>
        </w:rPr>
        <w:t xml:space="preserve">. </w:t>
      </w:r>
      <w:r w:rsidRPr="00773030">
        <w:rPr>
          <w:rFonts w:ascii="Times New Roman" w:eastAsia="Calibri" w:hAnsi="Times New Roman" w:cs="B Lotus"/>
          <w:sz w:val="28"/>
          <w:szCs w:val="28"/>
          <w:shd w:val="clear" w:color="auto" w:fill="FFFFFF"/>
          <w:rtl/>
        </w:rPr>
        <w:t xml:space="preserve">این دامنه متشکل از حوزه های مختلفی </w:t>
      </w:r>
      <w:r w:rsidRPr="00773030">
        <w:rPr>
          <w:rFonts w:ascii="B Zar" w:eastAsia="Calibri" w:hAnsi="Times New Roman" w:cs="B Lotus"/>
          <w:sz w:val="28"/>
          <w:szCs w:val="28"/>
          <w:shd w:val="clear" w:color="auto" w:fill="FFFFFF"/>
          <w:rtl/>
        </w:rPr>
        <w:t>(</w:t>
      </w:r>
      <w:r w:rsidRPr="00773030">
        <w:rPr>
          <w:rFonts w:ascii="Times New Roman" w:eastAsia="Calibri" w:hAnsi="Times New Roman" w:cs="B Lotus"/>
          <w:sz w:val="28"/>
          <w:szCs w:val="28"/>
          <w:shd w:val="clear" w:color="auto" w:fill="FFFFFF"/>
          <w:rtl/>
        </w:rPr>
        <w:t>از کشاورزی تا کدگذاری دیجیتال سیگنالهای صوتی و تصویری</w:t>
      </w:r>
      <w:r w:rsidRPr="00773030">
        <w:rPr>
          <w:rFonts w:ascii="B Zar" w:eastAsia="Calibri" w:hAnsi="Times New Roman" w:cs="B Lotu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است</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before="240" w:after="0" w:line="360" w:lineRule="auto"/>
        <w:jc w:val="both"/>
        <w:rPr>
          <w:rFonts w:ascii="Tahoma" w:eastAsia="Calibri" w:hAnsi="Tahoma" w:cs="B Lotus"/>
          <w:b/>
          <w:bCs/>
          <w:sz w:val="28"/>
          <w:szCs w:val="28"/>
          <w:rtl/>
        </w:rPr>
      </w:pPr>
      <w:r w:rsidRPr="00773030">
        <w:rPr>
          <w:rFonts w:ascii="Tahoma" w:eastAsia="Calibri" w:hAnsi="Tahoma" w:cs="B Lotus" w:hint="cs"/>
          <w:b/>
          <w:bCs/>
          <w:sz w:val="28"/>
          <w:szCs w:val="28"/>
          <w:rtl/>
        </w:rPr>
        <w:t>2-4 ا</w:t>
      </w:r>
      <w:r w:rsidRPr="00773030">
        <w:rPr>
          <w:rFonts w:ascii="Tahoma" w:eastAsia="Calibri" w:hAnsi="Tahoma" w:cs="B Lotus"/>
          <w:b/>
          <w:bCs/>
          <w:sz w:val="28"/>
          <w:szCs w:val="28"/>
          <w:rtl/>
        </w:rPr>
        <w:t>لزامات سيستم مديريت کيفيت</w:t>
      </w:r>
      <w:r w:rsidRPr="00773030">
        <w:rPr>
          <w:rFonts w:ascii="Tahoma" w:eastAsia="Calibri" w:hAnsi="Tahoma" w:cs="B Lotus" w:hint="cs"/>
          <w:b/>
          <w:bCs/>
          <w:sz w:val="28"/>
          <w:szCs w:val="28"/>
          <w:rtl/>
        </w:rPr>
        <w:t xml:space="preserve"> </w:t>
      </w:r>
      <w:r w:rsidRPr="00773030">
        <w:rPr>
          <w:rFonts w:ascii="Times New Roman" w:eastAsia="Calibri" w:hAnsi="Times New Roman" w:cs="B Lotus" w:hint="cs"/>
          <w:b/>
          <w:bCs/>
          <w:sz w:val="28"/>
          <w:szCs w:val="28"/>
          <w:rtl/>
        </w:rPr>
        <w:t>بر اساس استاندارد</w:t>
      </w:r>
      <w:r w:rsidRPr="00773030">
        <w:rPr>
          <w:rFonts w:ascii="Times New Roman" w:eastAsia="Calibri" w:hAnsi="Times New Roman" w:cs="B Lotus"/>
          <w:b/>
          <w:bCs/>
          <w:sz w:val="28"/>
          <w:szCs w:val="28"/>
        </w:rPr>
        <w:t xml:space="preserve"> </w:t>
      </w:r>
      <w:r w:rsidRPr="00773030">
        <w:rPr>
          <w:rFonts w:ascii="Times New Roman" w:eastAsia="Calibri" w:hAnsi="Times New Roman" w:cs="B Lotus"/>
          <w:b/>
          <w:bCs/>
          <w:sz w:val="28"/>
          <w:szCs w:val="28"/>
          <w:rtl/>
        </w:rPr>
        <w:t>9001:2008</w:t>
      </w:r>
      <w:r w:rsidRPr="00773030">
        <w:rPr>
          <w:rFonts w:ascii="Times New Roman" w:eastAsia="Calibri" w:hAnsi="Times New Roman" w:cs="B Lotus" w:hint="cs"/>
          <w:b/>
          <w:bCs/>
          <w:sz w:val="28"/>
          <w:szCs w:val="28"/>
          <w:rtl/>
        </w:rPr>
        <w:t xml:space="preserve"> </w:t>
      </w:r>
      <w:r w:rsidRPr="00773030">
        <w:rPr>
          <w:rFonts w:ascii="Times New Roman" w:eastAsia="Calibri" w:hAnsi="Times New Roman" w:cs="B Lotus"/>
          <w:b/>
          <w:bCs/>
          <w:sz w:val="28"/>
          <w:szCs w:val="28"/>
        </w:rPr>
        <w:t>ISO</w:t>
      </w:r>
      <w:r w:rsidRPr="00773030">
        <w:rPr>
          <w:rFonts w:ascii="Times New Roman" w:eastAsia="Calibri" w:hAnsi="Times New Roman" w:cs="B Lotus" w:hint="c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استقرار استاندارد</w:t>
      </w:r>
      <w:r w:rsidRPr="00773030">
        <w:rPr>
          <w:rFonts w:ascii="Times New Roman" w:eastAsia="Calibri" w:hAnsi="Times New Roman" w:cs="B Lotus"/>
          <w:sz w:val="28"/>
          <w:szCs w:val="28"/>
        </w:rPr>
        <w:t xml:space="preserve">ISO </w:t>
      </w:r>
      <w:r w:rsidRPr="00773030">
        <w:rPr>
          <w:rFonts w:ascii="Times New Roman" w:eastAsia="Calibri" w:hAnsi="Times New Roman" w:cs="B Lotus"/>
          <w:sz w:val="28"/>
          <w:szCs w:val="28"/>
          <w:rtl/>
        </w:rPr>
        <w:t>9000 درحال گسترش به سراسرجهان است.اين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استاندارد بزودی به مهمترين استاندارد مديريت كيفيت تبديل</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می ‌شود. هزاران شركت درسرتاسر دنيا اين استاندارد را پياده‌سازی نموده‌اند و بسياری ديگر در حال پياده‌سازی آن می‌باشند. علت اين امر چيست؟ زيرا اين استاندارد؛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موجب كنترل اثر بخش كيفيت می‌گردد.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موجب صرفه‌جويی مالي می‌شود.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استقرار آن مورد انتظار مشتريان است.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 رقبا از آن استفاده می‌نمايند.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اثبات كنترل يكی از ابزارهای ايجاد اطمينان برای مشتريان می باشد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كه از انجام صحيح امور مربوط به خود اطمينان حاصل نمايند. سازمان‌های موفق آنهايي هستند كه كيفيت محصولات و خدمات خود را بطور اثربخشی كنترل می‌نمايند، يكي از راههاي اثربخش انجام اين كنترل، پياده‌سازی سيستم مديريت كيفيت بر اساس استاندارد9001 </w:t>
      </w:r>
      <w:r w:rsidRPr="00773030">
        <w:rPr>
          <w:rFonts w:ascii="Times New Roman" w:eastAsia="Calibri" w:hAnsi="Times New Roman" w:cs="B Lotus"/>
          <w:sz w:val="28"/>
          <w:szCs w:val="28"/>
        </w:rPr>
        <w:t>ISO</w:t>
      </w:r>
      <w:r w:rsidRPr="00773030">
        <w:rPr>
          <w:rFonts w:ascii="Times New Roman" w:eastAsia="Calibri" w:hAnsi="Times New Roman" w:cs="B Lotus"/>
          <w:sz w:val="28"/>
          <w:szCs w:val="28"/>
          <w:rtl/>
        </w:rPr>
        <w:t xml:space="preserve"> می‌باشد.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مجموعه‌ استانداردهاي‌ ايران‌ </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shd w:val="clear" w:color="auto" w:fill="FFFFFF"/>
          <w:rtl/>
        </w:rPr>
        <w:t>ايزو9000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بين‌ الزامات‌ سيستم‌هاي‌ مديريت‌ كيفيت‌ و الزامات‌ يا خواسته‌هاي‌ محصولات‌ تمايز قايل‌ است‌.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الزامات‌ سيستم‌هاي‌ مديريت‌ كيفيت‌ در استاندارد ايران‌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ايزو9001</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مشخص‌ شده‌ است‌. الزامات‌ سيستم‌هاي‌ مديريت‌ كيفيت‌ عمومي‌ است‌ و در تمام‌ سازمان‌ها از هر بخش‌ صنعتي‌ يا اقتصادي‌ بدون‌ توجه‌ به‌ رده‌ محصول‌ عرضه‌ شده‌ كاربرد دارند.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استاندارد ايران‌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ايزو9001</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خود الزامات‌ يا خواسته‌هاي‌ مربوط‌ به‌ محصولات‌ را تعيين‌ نمي‌كند.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الزامات‌ ياخواسته‌هاي‌ مربوط‌ به‌ محصولات‌ مي‌تواند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توسط‌ مشتريان‌ يا توسط‌ خودسازمان‌ با پيش‌بيني‌ خواسته‌هاي‌ مشتري‌ و يا به‌ موجب‌ مقررات‌ تعيين‌ گردد. الزامات‌ يا خواسته‌هاي‌ مربوط‌ به‌ محصولات‌ و در برخي‌ موارد، فرايندهاي‌ وابسته‌ به‌ آن‌ ممكن‌ است‌ براي‌ مثال‌ در مشخصات‌ فني‌، استانداردهاي‌ محصول‌، استانداردهاي‌ فرايند، توافق‌هاي‌ قراردادي‌ يا در الزامات‌ ناشي‌ از مقررات‌ مندرج‌ باشد.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2-5 </w:t>
      </w:r>
      <w:r w:rsidRPr="00773030">
        <w:rPr>
          <w:rFonts w:ascii="Times New Roman" w:eastAsia="Calibri" w:hAnsi="Times New Roman" w:cs="B Lotus"/>
          <w:b/>
          <w:bCs/>
          <w:sz w:val="28"/>
          <w:szCs w:val="28"/>
          <w:rtl/>
        </w:rPr>
        <w:t xml:space="preserve">رويكرد سيستم‌هاي‌مديريت‌كيفيت‌ </w:t>
      </w:r>
      <w:r w:rsidRPr="00773030">
        <w:rPr>
          <w:rFonts w:ascii="Times New Roman" w:eastAsia="Calibri" w:hAnsi="Times New Roman" w:cs="B Lotus" w:hint="cs"/>
          <w:b/>
          <w:b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 xml:space="preserve">رويكرد ايجاد و اجراي‌ يك‌ سيستم‌ مديريت‌ كيفيت‌ از مراحل‌ متعدد زير تشكيل‌ مي‌شود: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الف‌ - تعيين‌ نيازها و انتظارات‌ مشتري‌ و ساير طرف‌ هاي‌ ذينفع‌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 - تعيين‌ خط‌ مشي‌ كيفيت‌ و اهداف‌ كيفيت‌ سازمان‌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ج‌ - تعيين‌ فرايندها ومس</w:t>
      </w:r>
      <w:r w:rsidRPr="00773030">
        <w:rPr>
          <w:rFonts w:ascii="Times New Roman" w:eastAsia="Calibri" w:hAnsi="Times New Roman" w:cs="B Lotus" w:hint="cs"/>
          <w:sz w:val="28"/>
          <w:szCs w:val="28"/>
          <w:rtl/>
        </w:rPr>
        <w:t>ئو</w:t>
      </w:r>
      <w:r w:rsidRPr="00773030">
        <w:rPr>
          <w:rFonts w:ascii="Times New Roman" w:eastAsia="Calibri" w:hAnsi="Times New Roman" w:cs="B Lotus"/>
          <w:sz w:val="28"/>
          <w:szCs w:val="28"/>
          <w:rtl/>
        </w:rPr>
        <w:t xml:space="preserve">ليت‌ هاي‌ ضروري‌ جهت‌ دست‌ يابي‌ به‌ اهداف‌ كيفيت‌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 xml:space="preserve">د - تعيين‌ و فراهم‌ آوردن‌ منابع‌ ضروري‌ جهت‌ دست‌ يابي‌ به‌ اهداف‌ كيفيت‌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ه - ايجاد روش‌ هايي‌ براي‌ اندازه‌گيري‌ اثربخشي‌ و كارايي‌ هر فرايند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و - به‌ كار بردن‌ نتايج‌ اين‌ اندازه‌گيري‌ها جهت‌ تعيين‌ اثربخشي‌ و كارايي‌ هر فرايند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ز - تعيين‌ طرقي‌ جهت‌ پيشگيري‌ از عدم‌ انطباق‌ها و حذف‌ علل‌ آنها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ح‌ - ايجاد و به‌كارگيري‌ فرايندي‌ جهت‌ بهبود مستمر سيستم‌ مديريت‌ كيفيت‌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چنين‌ رويكردي‌ براي‌ برقرار نگهداشتن‌ و بهبود سيستم‌ مديريت‌ كيفيت‌ موجود نيز كاربرد دارد.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سازماني‌ كه‌ رويكرد فوق‌ را مي‌پذيرد در مورد توانايي‌ فرايندهاي‌ خود و كيفيت‌ محصولاتش‌ اعتماد بوجود مي‌آورد و مبنايي‌ براي‌ بهبود مستمر فراهم‌ مي‌سازد. اين‌ موضوع‌ مي‌تواند منجر به‌ رضايت‌ بيشتر مشتري‌ و ساير طرف‌هاي‌ ذينفع‌ شده‌ و باعث‌ موفقيت‌ سازمان‌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گردد.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2-6 </w:t>
      </w:r>
      <w:r w:rsidRPr="00773030">
        <w:rPr>
          <w:rFonts w:ascii="Times New Roman" w:eastAsia="Calibri" w:hAnsi="Times New Roman" w:cs="B Lotus"/>
          <w:b/>
          <w:bCs/>
          <w:sz w:val="28"/>
          <w:szCs w:val="28"/>
          <w:rtl/>
        </w:rPr>
        <w:t>اصول‌ مديريت‌كيفيت</w:t>
      </w:r>
      <w:r w:rsidRPr="00773030">
        <w:rPr>
          <w:rFonts w:ascii="Times New Roman" w:eastAsia="Calibri" w:hAnsi="Times New Roman" w:cs="B Lotus"/>
          <w:b/>
          <w:bCs/>
          <w:sz w:val="28"/>
          <w:szCs w:val="28"/>
          <w:shd w:val="clear" w:color="auto" w:fill="66FFFF"/>
          <w:rtl/>
        </w:rPr>
        <w:t>‌</w:t>
      </w:r>
      <w:r w:rsidRPr="00773030">
        <w:rPr>
          <w:rFonts w:ascii="Times New Roman" w:eastAsia="Calibri" w:hAnsi="Times New Roman" w:cs="B Lotus"/>
          <w:b/>
          <w:bCs/>
          <w:sz w:val="28"/>
          <w:szCs w:val="28"/>
          <w:rtl/>
        </w:rPr>
        <w:t xml:space="preserve"> </w:t>
      </w:r>
      <w:r w:rsidRPr="00773030">
        <w:rPr>
          <w:rFonts w:ascii="Times New Roman" w:eastAsia="Calibri" w:hAnsi="Times New Roman" w:cs="B Lotus" w:hint="cs"/>
          <w:b/>
          <w:b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براي‌ راهبري‌ و اداره‌ موفق‌ يك‌ سازمان‌ ضروري‌ است‌ كه‌ آن‌ سازمان‌ به‌ طريقي‌ نظام‌مند و شفاف‌ هدايت‌ و كنترل‌ گردد. موفقيت‌ مي‌تواند ناشي‌ از استقرار و برقرار نگهداشتن‌ سيستم‌ مديريتي‌ باشد كه‌ جهت‌ بهبود مستمر عملكرد سازمان‌ طراحي‌ شده‌ و در عين‌ حال‌ به‌ نيازهاي‌ تمامي‌ طرف‌هاي‌ ذينفع‌ نيز توجه‌ دارد. مديريت‌ كردن‌ يك‌ سازمان‌ شامل‌ مديريت‌ كيفيت‌ در بين‌ ساير زمينه‌هاي‌ مديريت‌ مي‌باشد.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 xml:space="preserve">براي‌ مديريت‌ كيفيت‌ اصول‌ هشتگانه‌ زير مشخص‌ شده‌ است‌ كه‌ مي‌تواند توسط‌ مديريت‌ رده‌ بالا به‌ منظور راهبري‌ سازمان‌ به‌ سوي‌ عملكرد بهتر مورد استفاده‌ قرار گيرد: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8</w:t>
      </w:r>
      <w:r w:rsidRPr="00773030">
        <w:rPr>
          <w:rFonts w:ascii="Times New Roman" w:eastAsia="Calibri" w:hAnsi="Times New Roman" w:cs="B Lotus"/>
          <w:sz w:val="28"/>
          <w:szCs w:val="28"/>
          <w:rtl/>
        </w:rPr>
        <w:t xml:space="preserve"> اصل مديريت كيفيت در </w:t>
      </w:r>
      <w:r w:rsidRPr="00773030">
        <w:rPr>
          <w:rFonts w:ascii="Times New Roman" w:eastAsia="Calibri" w:hAnsi="Times New Roman" w:cs="B Lotus"/>
          <w:sz w:val="28"/>
          <w:szCs w:val="28"/>
        </w:rPr>
        <w:t>ISO 9000:2008</w:t>
      </w:r>
      <w:r w:rsidRPr="00773030">
        <w:rPr>
          <w:rFonts w:ascii="Times New Roman" w:eastAsia="Calibri" w:hAnsi="Times New Roman" w:cs="B Lotus"/>
          <w:sz w:val="28"/>
          <w:szCs w:val="28"/>
          <w:rtl/>
        </w:rPr>
        <w:t xml:space="preserve"> اساس و واژه نامه سيستم هاي مديريت كيفيت و در</w:t>
      </w:r>
      <w:r w:rsidRPr="00773030">
        <w:rPr>
          <w:rFonts w:ascii="Times New Roman" w:eastAsia="Calibri" w:hAnsi="Times New Roman" w:cs="B Lotus"/>
          <w:sz w:val="28"/>
          <w:szCs w:val="28"/>
        </w:rPr>
        <w:t>ISO 9004:2008</w:t>
      </w:r>
      <w:r w:rsidRPr="00773030">
        <w:rPr>
          <w:rFonts w:ascii="Times New Roman" w:eastAsia="Calibri" w:hAnsi="Times New Roman" w:cs="B Lotus"/>
          <w:sz w:val="28"/>
          <w:szCs w:val="28"/>
          <w:rtl/>
        </w:rPr>
        <w:t xml:space="preserve"> راهنماي سيستم هاي مديريت كيفيت براي اصلاح اجرا تعريف شده اند.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الف‌ - مشتري‌ محوري‌</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w:t>
      </w:r>
      <w:r w:rsidRPr="00773030">
        <w:rPr>
          <w:rFonts w:ascii="Times New Roman" w:eastAsia="Calibri" w:hAnsi="Times New Roman" w:cs="B Lotus"/>
          <w:sz w:val="28"/>
          <w:szCs w:val="28"/>
        </w:rPr>
        <w:t>Customer focuse</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سازمان‌ها به‌ مشتريان‌ خود وابسته‌ هستند و لذا بايستي‌ نيازهاي‌ حال‌ و آينده‌ مشتريان‌ را درك‌ نمايند، خواسته‌هاي‌ آنها را برآورده‌ سازند و در جهت‌ فراتر رفتن‌ از انتظارات‌ مشتري‌ تلاش‌ كنند.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 - راهبري‌ </w:t>
      </w:r>
      <w:r w:rsidRPr="00773030">
        <w:rPr>
          <w:rFonts w:ascii="Times New Roman" w:eastAsia="Calibri" w:hAnsi="Times New Roman" w:cs="B Lotus"/>
          <w:sz w:val="28"/>
          <w:szCs w:val="28"/>
        </w:rPr>
        <w:t>Leadership</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راهبران‌ وحدت‌ مقصد و جهت‌گيري‌ سازمان‌ را ايجاد مي‌كنند. آنان‌ بايستي‌ محيط‌ درون‌ سازمان‌ را به‌ نحوي‌ پديد آورده‌ و برقرار نگهدارند تا افراد بتوانند در دست‌يابي‌ به‌ اهداف‌ سازمان‌ به‌ طور كامل‌ دخيل‌ شوند.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ج‌ - دخيل‌ بودن‌ افراد </w:t>
      </w:r>
      <w:r w:rsidRPr="00773030">
        <w:rPr>
          <w:rFonts w:ascii="Times New Roman" w:eastAsia="Calibri" w:hAnsi="Times New Roman" w:cs="B Lotus"/>
          <w:sz w:val="28"/>
          <w:szCs w:val="28"/>
        </w:rPr>
        <w:t>Involvement of People</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افراد در هر سطحي‌ كه‌ باشند جوهره‌ سازمان‌ هستند و دخيل‌ بودن‌ كامل‌ آنها موجب‌ مي‌شود تا توانايي‌هاي‌ آنها در جهت‌ منافع‌ سازمان‌ مورد استفاده‌ قرار گيرد.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د - رويكرد فرايندي‌ </w:t>
      </w:r>
      <w:r w:rsidRPr="00773030">
        <w:rPr>
          <w:rFonts w:ascii="Times New Roman" w:eastAsia="Calibri" w:hAnsi="Times New Roman" w:cs="B Lotus"/>
          <w:sz w:val="28"/>
          <w:szCs w:val="28"/>
        </w:rPr>
        <w:t>Process approach</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 xml:space="preserve">نتيجه‌ مطلوب‌ هنگامي‌ به‌ صورت‌ كارآتري‌ حاصل‌ مي‌شود كه‌ فعاليت‌ها و منابع‌ مرتبط‌ به‌ آنها به‌ صورت‌ يك‌ فرايند مديريت‌ شوند.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ه - رويكرد سيستمي‌ در مديريت‌ </w:t>
      </w:r>
      <w:r w:rsidRPr="00773030">
        <w:rPr>
          <w:rFonts w:ascii="Times New Roman" w:eastAsia="Calibri" w:hAnsi="Times New Roman" w:cs="B Lotus"/>
          <w:sz w:val="28"/>
          <w:szCs w:val="28"/>
        </w:rPr>
        <w:t>System approach to</w:t>
      </w:r>
      <w:r w:rsidRPr="00773030">
        <w:rPr>
          <w:rFonts w:ascii="Times New Roman" w:eastAsia="Calibri" w:hAnsi="Times New Roman" w:cs="B Lotus"/>
          <w:sz w:val="28"/>
          <w:szCs w:val="28"/>
          <w:rtl/>
        </w:rPr>
        <w:t xml:space="preserve"> </w:t>
      </w:r>
      <w:r w:rsidRPr="00773030">
        <w:rPr>
          <w:rFonts w:ascii="Times New Roman" w:eastAsia="Calibri" w:hAnsi="Times New Roman" w:cs="B Lotus"/>
          <w:sz w:val="28"/>
          <w:szCs w:val="28"/>
        </w:rPr>
        <w:t>management</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شناسايي‌، درك‌ و مديريت‌ فرايندهاي‌ مرتبط‌ به‌ هم‌ به‌ عنوان‌ يك‌ سيستم‌ به‌ اثربخشي‌ و كارايي‌ سازمان‌ در دست‌يابي‌ به‌ اهداف‌ آن‌ كمك‌ مي‌كند. </w:t>
      </w:r>
    </w:p>
    <w:p w:rsidR="00E52608" w:rsidRPr="00773030" w:rsidRDefault="00E52608" w:rsidP="00773030">
      <w:pPr>
        <w:shd w:val="clear" w:color="auto" w:fill="FFFFFF"/>
        <w:bidi/>
        <w:spacing w:after="0" w:line="360" w:lineRule="auto"/>
        <w:jc w:val="both"/>
        <w:rPr>
          <w:rFonts w:ascii="Tahoma" w:eastAsia="Calibri" w:hAnsi="Tahoma" w:cs="B Lotus"/>
          <w:sz w:val="28"/>
          <w:szCs w:val="28"/>
          <w:rtl/>
        </w:rPr>
      </w:pPr>
      <w:r w:rsidRPr="00773030">
        <w:rPr>
          <w:rFonts w:ascii="Tahoma" w:eastAsia="Calibri" w:hAnsi="Tahoma" w:cs="B Lotus"/>
          <w:sz w:val="28"/>
          <w:szCs w:val="28"/>
          <w:rtl/>
        </w:rPr>
        <w:t xml:space="preserve">و - بهبود مستمر </w:t>
      </w:r>
      <w:r w:rsidRPr="00773030">
        <w:rPr>
          <w:rFonts w:ascii="Times New Roman" w:eastAsia="Calibri" w:hAnsi="Times New Roman" w:cs="B Lotus"/>
          <w:sz w:val="28"/>
          <w:szCs w:val="28"/>
        </w:rPr>
        <w:t>Continoul improvement</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بهبود مستمر در عملكرد كلي‌ سازمان‌ بايستي‌ يك‌ هدف‌ دايمي‌ براي‌ سازمان‌ باشد.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ز - رويكرد واقع‌ بينانه‌ در تصميم‌گيري‌ </w:t>
      </w:r>
      <w:r w:rsidRPr="00773030">
        <w:rPr>
          <w:rFonts w:ascii="Times New Roman" w:eastAsia="Calibri" w:hAnsi="Times New Roman" w:cs="B Lotus"/>
          <w:sz w:val="28"/>
          <w:szCs w:val="28"/>
        </w:rPr>
        <w:t>Factual approach to</w:t>
      </w:r>
      <w:r w:rsidRPr="00773030">
        <w:rPr>
          <w:rFonts w:ascii="Times New Roman" w:eastAsia="Calibri" w:hAnsi="Times New Roman" w:cs="B Lotus"/>
          <w:sz w:val="28"/>
          <w:szCs w:val="28"/>
          <w:rtl/>
        </w:rPr>
        <w:t xml:space="preserve"> </w:t>
      </w:r>
      <w:r w:rsidRPr="00773030">
        <w:rPr>
          <w:rFonts w:ascii="Times New Roman" w:eastAsia="Calibri" w:hAnsi="Times New Roman" w:cs="B Lotus"/>
          <w:sz w:val="28"/>
          <w:szCs w:val="28"/>
        </w:rPr>
        <w:t>decision making</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تصميمات‌ م</w:t>
      </w:r>
      <w:r w:rsidRPr="00773030">
        <w:rPr>
          <w:rFonts w:ascii="Times New Roman" w:eastAsia="Calibri" w:hAnsi="Times New Roman" w:cs="B Lotus" w:hint="cs"/>
          <w:sz w:val="28"/>
          <w:szCs w:val="28"/>
          <w:rtl/>
        </w:rPr>
        <w:t>و</w:t>
      </w:r>
      <w:r w:rsidRPr="00773030">
        <w:rPr>
          <w:rFonts w:ascii="Times New Roman" w:eastAsia="Calibri" w:hAnsi="Times New Roman" w:cs="B Lotus"/>
          <w:sz w:val="28"/>
          <w:szCs w:val="28"/>
          <w:rtl/>
        </w:rPr>
        <w:t xml:space="preserve">ثر مبتني‌ بر تحليل‌ داده‌ها و اطلاعات‌ است‌.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ح‌ - روابط‌ سودبخش‌ متقابل‌با ت</w:t>
      </w:r>
      <w:r w:rsidRPr="00773030">
        <w:rPr>
          <w:rFonts w:ascii="Times New Roman" w:eastAsia="Calibri" w:hAnsi="Times New Roman" w:cs="B Lotus" w:hint="cs"/>
          <w:sz w:val="28"/>
          <w:szCs w:val="28"/>
          <w:rtl/>
        </w:rPr>
        <w:t>ا</w:t>
      </w:r>
      <w:r w:rsidRPr="00773030">
        <w:rPr>
          <w:rFonts w:ascii="Times New Roman" w:eastAsia="Calibri" w:hAnsi="Times New Roman" w:cs="B Lotus"/>
          <w:sz w:val="28"/>
          <w:szCs w:val="28"/>
          <w:rtl/>
        </w:rPr>
        <w:t xml:space="preserve">مين‌كننده‌ </w:t>
      </w:r>
      <w:r w:rsidRPr="00773030">
        <w:rPr>
          <w:rFonts w:ascii="Bell MT" w:eastAsia="Calibri" w:hAnsi="Bell MT" w:cs="B Lotus"/>
          <w:sz w:val="28"/>
          <w:szCs w:val="28"/>
        </w:rPr>
        <w:t>Mutually</w:t>
      </w:r>
      <w:r w:rsidRPr="00773030">
        <w:rPr>
          <w:rFonts w:ascii="Bell MT" w:eastAsia="Calibri" w:hAnsi="Bell MT" w:cs="B Lotus"/>
          <w:sz w:val="28"/>
          <w:szCs w:val="28"/>
          <w:rtl/>
        </w:rPr>
        <w:t xml:space="preserve"> </w:t>
      </w:r>
      <w:r w:rsidRPr="00773030">
        <w:rPr>
          <w:rFonts w:ascii="Bell MT" w:eastAsia="Calibri" w:hAnsi="Bell MT" w:cs="B Lotus"/>
          <w:sz w:val="28"/>
          <w:szCs w:val="28"/>
        </w:rPr>
        <w:t>benifical supplier relationships</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هر سازمان‌ و ت</w:t>
      </w:r>
      <w:r w:rsidRPr="00773030">
        <w:rPr>
          <w:rFonts w:ascii="Times New Roman" w:eastAsia="Calibri" w:hAnsi="Times New Roman" w:cs="B Lotus" w:hint="cs"/>
          <w:sz w:val="28"/>
          <w:szCs w:val="28"/>
          <w:rtl/>
        </w:rPr>
        <w:t>ا</w:t>
      </w:r>
      <w:r w:rsidRPr="00773030">
        <w:rPr>
          <w:rFonts w:ascii="Times New Roman" w:eastAsia="Calibri" w:hAnsi="Times New Roman" w:cs="B Lotus"/>
          <w:sz w:val="28"/>
          <w:szCs w:val="28"/>
          <w:rtl/>
        </w:rPr>
        <w:t xml:space="preserve">مين‌كنندگان‌ آن‌ به‌ هم‌ وابسته‌اند و رابطه‌ سودبخش‌ متقابل‌ بين‌ آنها موجب‌ افزايش‌ توانايي‌ هر دو در ايجاد ارزش‌ مي‌گردد.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اين‌ هشت‌ اصل‌ مديريت‌ كيفيت‌ ، مبنايي‌ براي‌ استانداردهاي‌ سيستم‌ مديريت‌ كيفيت‌ در مجموعه‌ استانداردهاي‌ ايران‌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ايزو 9000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 مي‌باشد.</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shd w:val="clear" w:color="auto" w:fill="FFFFFF"/>
          <w:rtl/>
        </w:rPr>
      </w:pPr>
      <w:r w:rsidRPr="00773030">
        <w:rPr>
          <w:rFonts w:ascii="Times New Roman" w:eastAsia="Calibri" w:hAnsi="Times New Roman" w:cs="B Lotus"/>
          <w:b/>
          <w:bCs/>
          <w:sz w:val="28"/>
          <w:szCs w:val="28"/>
          <w:shd w:val="clear" w:color="auto" w:fill="FFFFFF"/>
        </w:rPr>
        <w:t> </w:t>
      </w:r>
      <w:r w:rsidRPr="00773030">
        <w:rPr>
          <w:rFonts w:ascii="Times New Roman" w:eastAsia="Calibri" w:hAnsi="Times New Roman" w:cs="B Lotus" w:hint="cs"/>
          <w:b/>
          <w:bCs/>
          <w:sz w:val="28"/>
          <w:szCs w:val="28"/>
          <w:shd w:val="clear" w:color="auto" w:fill="FFFFFF"/>
          <w:rtl/>
        </w:rPr>
        <w:t>2-7</w:t>
      </w:r>
      <w:r w:rsidRPr="00773030">
        <w:rPr>
          <w:rFonts w:ascii="Tahoma" w:eastAsia="Calibri" w:hAnsi="Tahoma" w:cs="B Lotus"/>
          <w:color w:val="000000"/>
          <w:sz w:val="28"/>
          <w:szCs w:val="28"/>
          <w:shd w:val="clear" w:color="auto" w:fill="FFFFFF"/>
        </w:rPr>
        <w:t> </w:t>
      </w:r>
      <w:r w:rsidRPr="00773030">
        <w:rPr>
          <w:rFonts w:ascii="Times New Roman" w:eastAsia="Calibri" w:hAnsi="Times New Roman" w:cs="B Lotus"/>
          <w:b/>
          <w:bCs/>
          <w:sz w:val="28"/>
          <w:szCs w:val="28"/>
          <w:shd w:val="clear" w:color="auto" w:fill="FFFFFF"/>
        </w:rPr>
        <w:t> </w:t>
      </w:r>
      <w:r w:rsidRPr="00773030">
        <w:rPr>
          <w:rFonts w:ascii="Times New Roman" w:eastAsia="Calibri" w:hAnsi="Times New Roman" w:cs="B Lotus"/>
          <w:b/>
          <w:bCs/>
          <w:sz w:val="28"/>
          <w:szCs w:val="28"/>
          <w:rtl/>
        </w:rPr>
        <w:t>مزایای استانداردهای ایزو</w:t>
      </w:r>
      <w:r w:rsidRPr="00773030">
        <w:rPr>
          <w:rFonts w:ascii="Times New Roman" w:eastAsia="Calibri" w:hAnsi="Times New Roman" w:cs="B Lotus" w:hint="cs"/>
          <w:b/>
          <w:b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Pr>
        <w:t xml:space="preserve">    </w:t>
      </w:r>
      <w:r w:rsidRPr="00773030">
        <w:rPr>
          <w:rFonts w:ascii="Times New Roman" w:eastAsia="Calibri" w:hAnsi="Times New Roman" w:cs="B Lotus"/>
          <w:sz w:val="28"/>
          <w:szCs w:val="28"/>
          <w:shd w:val="clear" w:color="auto" w:fill="FFFFFF"/>
          <w:rtl/>
        </w:rPr>
        <w:t>سازگاری فناوری ها در سراسر دنیا زمانی کامل می شود که تمامی تولیدات و خدمات ارایه شده، برمبنای استانداردهای بین المللی باشد</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این هماهنگی، روز به روز در حال گسترش است و به همین خاطر خریداران محصولات بیشتری را پیش روی خود می ببیند که می توانند براحتی آنها را با یکدیگر مقایسه کرده و از بین آنها گزینه بهتر را انتخاب کنند</w:t>
      </w:r>
      <w:r w:rsidRPr="00773030">
        <w:rPr>
          <w:rFonts w:ascii="B Zar" w:eastAsia="Calibri" w:hAnsi="Times New Roman" w:cs="B Lotu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این مسئله رقابت شدیدتری را میان تولیدکنندگان پدید می آورد که در نهایت باعث ارتقای کیفیت محصولات و پیشرفت جامعه جهانی خواهد شد</w:t>
      </w:r>
      <w:r w:rsidRPr="00773030">
        <w:rPr>
          <w:rFonts w:ascii="Times New Roman" w:eastAsia="Calibri" w:hAnsi="Times New Roman" w:cs="B Lotus" w:hint="cs"/>
          <w:sz w:val="28"/>
          <w:szCs w:val="28"/>
          <w:shd w:val="clear" w:color="auto" w:fill="FFFFFF"/>
          <w:rtl/>
        </w:rPr>
        <w:t>.</w:t>
      </w:r>
      <w:r w:rsidRPr="00773030">
        <w:rPr>
          <w:rFonts w:ascii="Times New Roman" w:eastAsia="Calibri" w:hAnsi="Times New Roman" w:cs="B Lotus"/>
          <w:sz w:val="28"/>
          <w:szCs w:val="28"/>
          <w:shd w:val="clear" w:color="auto" w:fill="FFFFFF"/>
          <w:rtl/>
        </w:rPr>
        <w:t>علاوه بر این، استاندارد جهانی قوانینی را در زمینه های بهداشتی، ایمنی و رعایت مسا</w:t>
      </w:r>
      <w:r w:rsidRPr="00773030">
        <w:rPr>
          <w:rFonts w:ascii="Times New Roman" w:eastAsia="Calibri" w:hAnsi="Times New Roman" w:cs="B Lotus" w:hint="cs"/>
          <w:sz w:val="28"/>
          <w:szCs w:val="28"/>
          <w:shd w:val="clear" w:color="auto" w:fill="FFFFFF"/>
          <w:rtl/>
        </w:rPr>
        <w:t>ی</w:t>
      </w:r>
      <w:r w:rsidRPr="00773030">
        <w:rPr>
          <w:rFonts w:ascii="Times New Roman" w:eastAsia="Calibri" w:hAnsi="Times New Roman" w:cs="B Lotus"/>
          <w:sz w:val="28"/>
          <w:szCs w:val="28"/>
          <w:shd w:val="clear" w:color="auto" w:fill="FFFFFF"/>
          <w:rtl/>
        </w:rPr>
        <w:t>ل زیست محیطی برای دولتها تبیین می کند</w:t>
      </w:r>
      <w:r w:rsidRPr="00773030">
        <w:rPr>
          <w:rFonts w:ascii="Times New Roman" w:eastAsia="Calibri" w:hAnsi="Times New Roman" w:cs="B Lotus" w:hint="cs"/>
          <w:sz w:val="28"/>
          <w:szCs w:val="28"/>
          <w:shd w:val="clear" w:color="auto" w:fill="FFFFFF"/>
          <w:rtl/>
        </w:rPr>
        <w:t xml:space="preserve"> .</w:t>
      </w:r>
    </w:p>
    <w:p w:rsidR="00E52608" w:rsidRPr="00773030" w:rsidRDefault="00E52608" w:rsidP="00773030">
      <w:pPr>
        <w:shd w:val="clear" w:color="auto" w:fill="FFFFFF"/>
        <w:bidi/>
        <w:spacing w:after="0" w:line="360" w:lineRule="auto"/>
        <w:jc w:val="both"/>
        <w:rPr>
          <w:rFonts w:ascii="Tahoma" w:eastAsia="Calibri" w:hAnsi="Tahoma" w:cs="B Lotus"/>
          <w:color w:val="000000"/>
          <w:sz w:val="28"/>
          <w:szCs w:val="28"/>
          <w:shd w:val="clear" w:color="auto" w:fill="FFFFFF"/>
        </w:rPr>
      </w:pPr>
      <w:r w:rsidRPr="00773030">
        <w:rPr>
          <w:rFonts w:ascii="Times New Roman" w:eastAsia="Calibri" w:hAnsi="Times New Roman" w:cs="B Lotus"/>
          <w:sz w:val="28"/>
          <w:szCs w:val="28"/>
          <w:shd w:val="clear" w:color="auto" w:fill="FFFFFF"/>
        </w:rPr>
        <w:t xml:space="preserve">    </w:t>
      </w:r>
      <w:r w:rsidRPr="00773030">
        <w:rPr>
          <w:rFonts w:ascii="Times New Roman" w:eastAsia="Calibri" w:hAnsi="Times New Roman" w:cs="B Lotus"/>
          <w:sz w:val="28"/>
          <w:szCs w:val="28"/>
          <w:shd w:val="clear" w:color="auto" w:fill="FFFFFF"/>
          <w:rtl/>
        </w:rPr>
        <w:t>تاثیراستانداردهای جها</w:t>
      </w:r>
      <w:r w:rsidRPr="00773030">
        <w:rPr>
          <w:rFonts w:ascii="Times New Roman" w:eastAsia="Calibri" w:hAnsi="Times New Roman" w:cs="B Lotus" w:hint="cs"/>
          <w:sz w:val="28"/>
          <w:szCs w:val="28"/>
          <w:shd w:val="clear" w:color="auto" w:fill="FFFFFF"/>
          <w:rtl/>
        </w:rPr>
        <w:t>نی</w:t>
      </w:r>
      <w:r w:rsidRPr="00773030">
        <w:rPr>
          <w:rFonts w:ascii="Times New Roman" w:eastAsia="Calibri" w:hAnsi="Times New Roman" w:cs="B Lotus"/>
          <w:sz w:val="28"/>
          <w:szCs w:val="28"/>
          <w:shd w:val="clear" w:color="auto" w:fill="FFFFFF"/>
        </w:rPr>
        <w:t xml:space="preserve"> ISO </w:t>
      </w:r>
      <w:r w:rsidRPr="00773030">
        <w:rPr>
          <w:rFonts w:ascii="Times New Roman" w:eastAsia="Calibri" w:hAnsi="Times New Roman" w:cs="B Lotus"/>
          <w:sz w:val="28"/>
          <w:szCs w:val="28"/>
          <w:shd w:val="clear" w:color="auto" w:fill="FFFFFF"/>
          <w:rtl/>
        </w:rPr>
        <w:t>را می توان درآب، هوا یا خاک نیز مشاهده کرد</w:t>
      </w:r>
      <w:r w:rsidRPr="00773030">
        <w:rPr>
          <w:rFonts w:ascii="B Zar" w:eastAsia="Calibri" w:hAnsi="Times New Roman" w:cs="B Lotu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این استانداردها حتی در زمینه تشعشعات رادیواکتیو یا انتشار گازها در هوا هم فعالیت داشته و محیط زیست را برای زندگی بشر سالم نگه می دارند</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استقرار سیستم مدیریت کیفیت در سازمانها دارای مزایایی است ، این مزایا را می توان به دو گروه به شرح زیر تقسیم بندی کرد :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lang w:bidi="fa-IR"/>
        </w:rPr>
      </w:pPr>
      <w:r w:rsidRPr="00773030">
        <w:rPr>
          <w:rFonts w:ascii="Times New Roman" w:eastAsia="Calibri" w:hAnsi="Times New Roman" w:cs="B Lotus" w:hint="cs"/>
          <w:b/>
          <w:bCs/>
          <w:sz w:val="28"/>
          <w:szCs w:val="28"/>
          <w:rtl/>
          <w:lang w:bidi="fa-IR"/>
        </w:rPr>
        <w:t>2-7-1</w:t>
      </w:r>
      <w:r w:rsidRPr="00773030">
        <w:rPr>
          <w:rFonts w:ascii="Times New Roman" w:eastAsia="Calibri" w:hAnsi="Times New Roman" w:cs="B Lotus" w:hint="cs"/>
          <w:b/>
          <w:bCs/>
          <w:sz w:val="28"/>
          <w:szCs w:val="28"/>
          <w:shd w:val="clear" w:color="auto" w:fill="FFFFFF"/>
          <w:rtl/>
          <w:lang w:bidi="fa-IR"/>
        </w:rPr>
        <w:t xml:space="preserve"> مزایای مستقیم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درک نیازهای تصریحی و تلویحی کارفرما و برآوردن آنها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lastRenderedPageBreak/>
        <w:t xml:space="preserve">- افزایش رضایت مشتریان داخلی و خارجی که منجر به حل مشکلاتی که به دلیل ناراضی بودن مشتریان ایجاد می شود ، خواهد گردید و افزایش سهم بازار ، سازماندهی مناسب و ایجاد ارتباطات موثر درون سازمانی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ایجاد نظم و برنامه مدرن در کلیه سطوح سازمان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ایجاد زبان مشترک میان کارکنان در کلیه پروژه 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ایجاد بستری برای بهبود مداوم فعالیتها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hint="cs"/>
          <w:sz w:val="28"/>
          <w:szCs w:val="28"/>
          <w:rtl/>
          <w:lang w:bidi="fa-IR"/>
        </w:rPr>
        <w:t xml:space="preserve">- انجام درست و به موقع عملیات صحیح و همچنین کاهش دوباره کاری ها </w:t>
      </w:r>
      <w:r w:rsidRPr="00773030">
        <w:rPr>
          <w:rFonts w:ascii="Times New Roman" w:eastAsia="Times New Roman" w:hAnsi="Times New Roman" w:cs="B Lotus"/>
          <w:sz w:val="28"/>
          <w:szCs w:val="28"/>
          <w:rtl/>
        </w:rPr>
        <w:t>به واسطه تعریف فعالیتهای برنامه ریزی شده و سیستماتیک</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کاهش هزینه ها و افزایش گردش سرمایه از طریق به کارگیری بهینه منابع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مستندسازی فعالیت 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ارتقای دانش فنی سازمانها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ایجاد اعتماد و اطمینان در درون سازمان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شفافیت شاخص ها و فرایندها در سازمان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ahoma" w:eastAsia="Calibri" w:hAnsi="Tahoma" w:cs="B Lotus" w:hint="cs"/>
          <w:sz w:val="28"/>
          <w:szCs w:val="28"/>
          <w:rtl/>
          <w:lang w:bidi="fa-IR"/>
        </w:rPr>
        <w:t>-</w:t>
      </w:r>
      <w:r w:rsidRPr="00773030">
        <w:rPr>
          <w:rFonts w:ascii="Times New Roman" w:eastAsia="Calibri" w:hAnsi="Times New Roman" w:cs="B Lotus"/>
          <w:sz w:val="28"/>
          <w:szCs w:val="28"/>
          <w:rtl/>
        </w:rPr>
        <w:t xml:space="preserve"> بررسی مجدد فعالیت های سازمان بر اساس اهداف سازمان و رفع کاستی‌ها</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sz w:val="28"/>
          <w:szCs w:val="28"/>
          <w:rtl/>
          <w:lang w:bidi="fa-IR"/>
        </w:rPr>
        <w:t xml:space="preserve">2-7-2 مزایای غیرمستقیم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افزایش سهم بازار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انعطاف پذیری و سرعت در پاسخگویی به نیازها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تنظیم فرایندها جهت دستیابی به بهترین نتیجه در ابعاد برنامه ریزی صحیح فعالیتها ، کنترل های دقیق اجرایی ، عملیات پشتیبانی و تدارکاتی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ایجاد مزیت رقابتی به کمک افزایش توانمندیها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انگیزش کارکنان در راستای اهداف سازمان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كاهش شكايت </w:t>
      </w:r>
      <w:r w:rsidRPr="00773030">
        <w:rPr>
          <w:rFonts w:ascii="Times New Roman" w:eastAsia="Calibri" w:hAnsi="Times New Roman" w:cs="B Lotus" w:hint="cs"/>
          <w:sz w:val="28"/>
          <w:szCs w:val="28"/>
          <w:rtl/>
        </w:rPr>
        <w:t xml:space="preserve">در زمینه </w:t>
      </w:r>
      <w:r w:rsidRPr="00773030">
        <w:rPr>
          <w:rFonts w:ascii="Times New Roman" w:eastAsia="Calibri" w:hAnsi="Times New Roman" w:cs="B Lotus"/>
          <w:sz w:val="28"/>
          <w:szCs w:val="28"/>
          <w:rtl/>
        </w:rPr>
        <w:t>محصولات و خدمات نامنطبق</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كاهش شكايت مشتريان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افزايش سطح كيفي و راندمان نيروي انساني</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كاهش هزينه 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hint="cs"/>
          <w:sz w:val="28"/>
          <w:szCs w:val="28"/>
          <w:rtl/>
          <w:lang w:bidi="fa-IR"/>
        </w:rPr>
        <w:t>در نهایت اجرای کلیه این موارد منجر به وفاداری مشتریان ، تداوم و تکرارپذیری ارایه خدمات و افزایش سهم بازار خواهد شد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2-8 </w:t>
      </w:r>
      <w:r w:rsidRPr="00773030">
        <w:rPr>
          <w:rFonts w:ascii="Times New Roman" w:eastAsia="Calibri" w:hAnsi="Times New Roman" w:cs="B Lotus"/>
          <w:b/>
          <w:bCs/>
          <w:sz w:val="28"/>
          <w:szCs w:val="28"/>
          <w:rtl/>
        </w:rPr>
        <w:t>فرآیندها براساس استاندارد</w:t>
      </w:r>
      <w:r w:rsidRPr="00773030">
        <w:rPr>
          <w:rFonts w:ascii="Times New Roman" w:eastAsia="Calibri" w:hAnsi="Times New Roman" w:cs="B Lotus"/>
          <w:b/>
          <w:bCs/>
          <w:sz w:val="28"/>
          <w:szCs w:val="28"/>
        </w:rPr>
        <w:t>ISO 9001</w:t>
      </w:r>
      <w:r w:rsidRPr="00773030">
        <w:rPr>
          <w:rFonts w:ascii="Times New Roman" w:eastAsia="Calibri" w:hAnsi="Times New Roman" w:cs="B Lotus"/>
          <w:b/>
          <w:bCs/>
          <w:sz w:val="28"/>
          <w:szCs w:val="28"/>
          <w:rtl/>
        </w:rPr>
        <w:t xml:space="preserve"> به</w:t>
      </w:r>
      <w:r w:rsidRPr="00773030">
        <w:rPr>
          <w:rFonts w:ascii="Times New Roman" w:eastAsia="Calibri" w:hAnsi="Times New Roman" w:cs="B Lotus" w:hint="cs"/>
          <w:b/>
          <w:bCs/>
          <w:sz w:val="28"/>
          <w:szCs w:val="28"/>
          <w:rtl/>
        </w:rPr>
        <w:t xml:space="preserve"> 4 </w:t>
      </w:r>
      <w:r w:rsidRPr="00773030">
        <w:rPr>
          <w:rFonts w:ascii="Times New Roman" w:eastAsia="Calibri" w:hAnsi="Times New Roman" w:cs="B Lotus"/>
          <w:b/>
          <w:bCs/>
          <w:sz w:val="28"/>
          <w:szCs w:val="28"/>
          <w:rtl/>
        </w:rPr>
        <w:t>دسته اصلی تقسیم میشوند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 مدیریتی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مدیریت منابع</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فرآیندهای پدیدآوری محصول</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اندازه گیری و تجزیه و تحلیل و بهبود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مدیریتی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فعالیتها</w:t>
      </w:r>
      <w:r w:rsidRPr="00773030">
        <w:rPr>
          <w:rFonts w:ascii="Times New Roman" w:eastAsia="Calibri" w:hAnsi="Times New Roman" w:cs="B Lotus" w:hint="cs"/>
          <w:sz w:val="28"/>
          <w:szCs w:val="28"/>
          <w:rtl/>
        </w:rPr>
        <w:t xml:space="preserve">یی </w:t>
      </w:r>
      <w:r w:rsidRPr="00773030">
        <w:rPr>
          <w:rFonts w:ascii="Times New Roman" w:eastAsia="Calibri" w:hAnsi="Times New Roman" w:cs="B Lotus"/>
          <w:sz w:val="28"/>
          <w:szCs w:val="28"/>
          <w:rtl/>
        </w:rPr>
        <w:t>هستند که بوسیله مدیریت سازمان برای رسیدن به اهداف آن مورد استفاده قرار می گیرد که از آنها می توان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تعیین ماموریت، چشم انداز، خط مشی، راهبرد و اهداف و برنامه ها با توجه به اصل کیفیت سلامت محصول و خواست مشتری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طرح ریزی سیستم مدیریت برای رسیدن به اهداف سند استراتژیک</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سازماندهی شامل تعیین ساختار سازمانی، مسئولیت و اختیارت، ارتباطات درون و برون سازمانی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انجام کنترل های لازم از طریق انجام بازنگری های مدیریتی و بهبود سیستم</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اشاره کرد.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مدیریت منابع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برای اجرای فرآیندها و فعالیت های سازمان به منابع نیاز دارد.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به طور کلی منابع به دو گروه عمده منابع انسانی و زیرساختها تقسیم می شود. سازمان باید منابع مورد نیاز برای انجام ماموریت خود را تامین و نگهداری نماید.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پدیدآوری محصول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این فرآیندها در سازمان ایجاد ارزش افزوده می کنند و شامل اخذ سفارش و یا درخواست مشتری، امکان</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سنجی طراحی محصول در صورت نیاز، خرید مواد اولیه، تجهیزات خدمات مورد نیاز، تولید و ارا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ه خدمات، نگهداری و تحویل محصول و کالیبراسیون تجهیزات پایش و اندازه گیری می شود.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اندازه گیری، تجزیه، تحلیل و بهبود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ی هستند که عملکرد سیستم و اجزا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 آن را مورد پایش و اندازه گیری قرار داده و آن را با اهداف و معیارهای تعیین شده مقایسه و نتیجه را تجزیه و تحلیل نموده و اقدامات لازم را برای ریشه یابی رفع مشکلات احتمالی و بهبود مستمر مستقیم به انجام می رسانند.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هر یک از فرآیندهای اصلی بالا شامل یکسری زیرفرآیند می باشد که خود مشخصات یک فرآیند را دارا هستند یعنی دارای ورودی، خروجی و معیارهای پایش و بازخورد می باشند.</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منابع</w:t>
      </w:r>
      <w:r w:rsidRPr="00773030">
        <w:rPr>
          <w:rFonts w:ascii="Times New Roman" w:eastAsia="Calibri" w:hAnsi="Times New Roman" w:cs="B Lotus"/>
          <w:sz w:val="28"/>
          <w:szCs w:val="28"/>
        </w:rPr>
        <w:t xml:space="preserve">: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Pr>
        <w:t>iritn.com</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2-9 </w:t>
      </w:r>
      <w:r w:rsidRPr="00773030">
        <w:rPr>
          <w:rFonts w:ascii="Times New Roman" w:eastAsia="Calibri" w:hAnsi="Times New Roman" w:cs="B Lotus"/>
          <w:b/>
          <w:bCs/>
          <w:sz w:val="28"/>
          <w:szCs w:val="28"/>
          <w:rtl/>
        </w:rPr>
        <w:t>نگرش فرآیندی چه کمکی به سازمان می کند</w:t>
      </w:r>
      <w:r w:rsidRPr="00773030">
        <w:rPr>
          <w:rFonts w:ascii="Times New Roman" w:eastAsia="Calibri" w:hAnsi="Times New Roman" w:cs="B Lotus" w:hint="cs"/>
          <w:b/>
          <w:bCs/>
          <w:sz w:val="28"/>
          <w:szCs w:val="28"/>
          <w:rtl/>
        </w:rPr>
        <w:t xml:space="preserve"> </w:t>
      </w:r>
      <w:r w:rsidRPr="00773030">
        <w:rPr>
          <w:rFonts w:ascii="Times New Roman" w:eastAsia="Calibri" w:hAnsi="Times New Roman" w:cs="B Lotus"/>
          <w:b/>
          <w:b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مدیریت یک سازمان برای سازمان ماموریت و چشم انداز را تعریف و برمبنای آن خط مشی، راهبرد و اهداف را تعیین و ابلاغ می کند و معیارها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ی را برای سازمان تعریف می نماید برای مثال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میزان فروش، قیمت تمام شده و سود، سهم بازاد و رضایت مشتری و .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هنگامی که نتایج پایش و اندازه گیری ها نشان دهنده انطباق نتایج با معیارها می باشد به این معنی است که سازمان در جهت صحیح حرکت می کند ولی اگر در شاخص انحراف وجود داشته باشد مدیریت به سراغ زیر فرآیندهای مربوط به آن فرآیند که به اهداف خود نرسیده رفته و کنترل می کند کدام زیر فرآیند باعث بروز این مشکل شده است.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این مورد شبیه کاری است که 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کارخانجات انجام می گردد برای مثال : در کارخانه شیر پاستوریزه حدود پذیرش برای بار میکروبی تعیین شده آزمایشگاه مطابق یک طرح کنترل این بار میکروبی را تحت کنترل قرار می دهد اگر بار میکروبی بیشتر از حدود تعیین شده بود ضمن توقف محصول به سراغ فرآیندها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 xml:space="preserve">ی میرود که بر روی بار میکروبی تاثیر داشته اند کنترل می کند که کدام فرآیند از حدود کنترل خارج شده اند. برای مثال : کنترل بار میکروبی شیر خام ورودی، دمای مخزن ذخیره شیر دمای پاستوریزاتور و </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و اقدام به رفع مشکل و تعیین اقداماتی برای جلوگیری از بروز مجدد آن می کنند.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پس نگرش فرآیندی باعث کنترل بهتر به امور و شناسا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ی بهتر و سریعتر مشکلات و انحرافات و دلیل ایجاد آن می گردد.</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2-10 انتظاراتی که </w:t>
      </w:r>
      <w:r w:rsidRPr="00773030">
        <w:rPr>
          <w:rFonts w:ascii="Times New Roman" w:eastAsia="Calibri" w:hAnsi="Times New Roman" w:cs="B Lotus"/>
          <w:b/>
          <w:bCs/>
          <w:sz w:val="28"/>
          <w:szCs w:val="28"/>
          <w:rtl/>
        </w:rPr>
        <w:t xml:space="preserve">استانداردهای مدیریت کیفیت از سازمانها </w:t>
      </w:r>
      <w:r w:rsidRPr="00773030">
        <w:rPr>
          <w:rFonts w:ascii="Times New Roman" w:eastAsia="Calibri" w:hAnsi="Times New Roman" w:cs="B Lotus" w:hint="cs"/>
          <w:b/>
          <w:bCs/>
          <w:sz w:val="28"/>
          <w:szCs w:val="28"/>
          <w:rtl/>
        </w:rPr>
        <w:t>دارند</w:t>
      </w:r>
      <w:r w:rsidRPr="00773030">
        <w:rPr>
          <w:rFonts w:ascii="Times New Roman" w:eastAsia="Calibri" w:hAnsi="Times New Roman" w:cs="B Lotu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فرآیندهای مورد نیاز سیستم مدیریت کیفیت را در تمام سازمان تعیین نمایند.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توالی و تاثیر متقابل این فرآیند را بر یکدیگر تعیین کند.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معیارها و روشهای مورد نیاز جهت اطمینان از اثربخشی، اجرا و کنترل این فرآیندها را تعیین کند.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منابع و اطلاعات مورد نیاز برای پشتیبانی، اجرا و پایش فرآیندها را تامین کند.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این فرآیندها را مورد پایش و اندازه گیری قرار داده و نتایج را مورد تجزیه و تحلیل قرار دهد.اقدامات لازم را برای دستیابی به نتایج طرح ریزی شده و بهبود مستمر فرآیندها اجر</w:t>
      </w:r>
      <w:r w:rsidRPr="00773030">
        <w:rPr>
          <w:rFonts w:ascii="Times New Roman" w:eastAsia="Calibri" w:hAnsi="Times New Roman" w:cs="B Lotus" w:hint="cs"/>
          <w:sz w:val="28"/>
          <w:szCs w:val="28"/>
          <w:rtl/>
        </w:rPr>
        <w:t>ا</w:t>
      </w:r>
      <w:r w:rsidRPr="00773030">
        <w:rPr>
          <w:rFonts w:ascii="Times New Roman" w:eastAsia="Calibri" w:hAnsi="Times New Roman" w:cs="B Lotus"/>
          <w:sz w:val="28"/>
          <w:szCs w:val="28"/>
          <w:rtl/>
        </w:rPr>
        <w:t xml:space="preserve"> کند.همچنین سازمانها را مکلف می سازد در صورتیکه فرآیندی را به بیرون از سازمان محول می کنند کنترل های لازم بر روی آن فرآیندها را تعریف و اجرا نمایند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برای مثال، اگر یک شرکت تولید فرآورده های لبنی فعالیتی مانند حمل و نقل شیر خام را به یک پیمانکار واگذاری کند مواردی مانند : مناسب بودن </w:t>
      </w:r>
      <w:r w:rsidRPr="00773030">
        <w:rPr>
          <w:rFonts w:ascii="Times New Roman" w:eastAsia="Calibri" w:hAnsi="Times New Roman" w:cs="B Lotus"/>
          <w:sz w:val="28"/>
          <w:szCs w:val="28"/>
        </w:rPr>
        <w:t>GMP</w:t>
      </w:r>
      <w:r w:rsidRPr="00773030">
        <w:rPr>
          <w:rFonts w:ascii="Times New Roman" w:eastAsia="Calibri" w:hAnsi="Times New Roman" w:cs="B Lotus"/>
          <w:sz w:val="28"/>
          <w:szCs w:val="28"/>
          <w:rtl/>
        </w:rPr>
        <w:t>، رعایت برنامه زمانبندی تحویل و برنامه های نظافت و ضدعفونی و . . . که بر روی سلامت محصول تاثیر گذار است را کنترل کند.</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2-11</w:t>
      </w:r>
      <w:r w:rsidRPr="00773030">
        <w:rPr>
          <w:rFonts w:ascii="Times New Roman" w:eastAsia="Calibri" w:hAnsi="Times New Roman" w:cs="B Lotus"/>
          <w:b/>
          <w:bCs/>
          <w:sz w:val="28"/>
          <w:szCs w:val="28"/>
          <w:rtl/>
        </w:rPr>
        <w:t xml:space="preserve"> مستندسازی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مستندسازی یکی از ارکان اصلی یک سیستم مدیریت می باشد بدون مستندسازی عملاً نمی توان مدعی داشتن یک سیستم مدیریت در سازمان شد.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مستندات به طور کلی به دو گروه بزرگ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تقسیم می شوند.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1. مدارک</w:t>
      </w:r>
      <w:r w:rsidRPr="00773030">
        <w:rPr>
          <w:rFonts w:ascii="Cambria" w:eastAsia="Calibri" w:hAnsi="Cambria" w:cs="Cambria" w:hint="cs"/>
          <w:sz w:val="28"/>
          <w:szCs w:val="28"/>
          <w:rtl/>
        </w:rPr>
        <w:t>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 2. سوابق</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مدارک به آن دسته از مستندات سیستم گفته می شو</w:t>
      </w:r>
      <w:r w:rsidRPr="00773030">
        <w:rPr>
          <w:rFonts w:ascii="Times New Roman" w:eastAsia="Calibri" w:hAnsi="Times New Roman" w:cs="B Lotus" w:hint="cs"/>
          <w:sz w:val="28"/>
          <w:szCs w:val="28"/>
          <w:rtl/>
        </w:rPr>
        <w:t>ن</w:t>
      </w:r>
      <w:r w:rsidRPr="00773030">
        <w:rPr>
          <w:rFonts w:ascii="Times New Roman" w:eastAsia="Calibri" w:hAnsi="Times New Roman" w:cs="B Lotus"/>
          <w:sz w:val="28"/>
          <w:szCs w:val="28"/>
          <w:rtl/>
        </w:rPr>
        <w:t>د که مبنای انجام امور می باشند شامل آ</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ین نامه ها، دستورالعمل ها، روشهای اجرا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ی، اهداف، طرح های کنترل و .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مدارک قابل بازنگری بوده و همواره باید به روز نگهداری شوند.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استاندارد </w:t>
      </w:r>
      <w:r w:rsidRPr="00773030">
        <w:rPr>
          <w:rFonts w:ascii="Times New Roman" w:eastAsia="Calibri" w:hAnsi="Times New Roman" w:cs="B Lotus"/>
          <w:sz w:val="28"/>
          <w:szCs w:val="28"/>
        </w:rPr>
        <w:t>ISO 9000</w:t>
      </w:r>
      <w:r w:rsidRPr="00773030">
        <w:rPr>
          <w:rFonts w:ascii="Times New Roman" w:eastAsia="Calibri" w:hAnsi="Times New Roman" w:cs="B Lotus"/>
          <w:sz w:val="28"/>
          <w:szCs w:val="28"/>
          <w:rtl/>
        </w:rPr>
        <w:t xml:space="preserve"> مدارک را به صورت اطلاعات رسانه پشتیبان آن تعریف می کند.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سوابق مستنداتی هستند که اثبات کننده انجام یک فعالیت می باشند مانند نتایج یک آزمایش، رسید کالای ورودی، تصمیمات برای نحوه رهایی از یک محصول نامنطیق، مجوزهای فرآوری</w:t>
      </w:r>
      <w:r w:rsidRPr="00773030">
        <w:rPr>
          <w:rFonts w:ascii="Times New Roman" w:eastAsia="Calibri" w:hAnsi="Times New Roman" w:cs="B Lotus" w:hint="cs"/>
          <w:sz w:val="28"/>
          <w:szCs w:val="28"/>
          <w:rtl/>
        </w:rPr>
        <w:t xml:space="preserve"> داده ها</w:t>
      </w:r>
      <w:r w:rsidRPr="00773030">
        <w:rPr>
          <w:rFonts w:ascii="Times New Roman" w:eastAsia="Calibri" w:hAnsi="Times New Roman" w:cs="B Lotus"/>
          <w:sz w:val="28"/>
          <w:szCs w:val="28"/>
          <w:rtl/>
        </w:rPr>
        <w:t xml:space="preserve"> و</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پس سوابق قابل بازنگری نمی باشند بلکه برای کنترل امور انجام شده مورد استفاده قرار می گیرند.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استاندارد </w:t>
      </w:r>
      <w:r w:rsidRPr="00773030">
        <w:rPr>
          <w:rFonts w:ascii="Times New Roman" w:eastAsia="Calibri" w:hAnsi="Times New Roman" w:cs="B Lotus"/>
          <w:sz w:val="28"/>
          <w:szCs w:val="28"/>
        </w:rPr>
        <w:t>ISO 9000</w:t>
      </w:r>
      <w:r w:rsidRPr="00773030">
        <w:rPr>
          <w:rFonts w:ascii="Times New Roman" w:eastAsia="Calibri" w:hAnsi="Times New Roman" w:cs="B Lotus"/>
          <w:sz w:val="28"/>
          <w:szCs w:val="28"/>
          <w:rtl/>
        </w:rPr>
        <w:t xml:space="preserve"> سوابق را به صورت مدارکی که در آن نتایج بدست آمده ذکر می شود و با فراهم آورنده شواهد مربوط به انجام فعالیت های صورت گرفته می باشد تعریف نموده است.</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sz w:val="28"/>
          <w:szCs w:val="28"/>
          <w:rtl/>
        </w:rPr>
        <w:t xml:space="preserve">2-12 </w:t>
      </w:r>
      <w:r w:rsidRPr="00773030">
        <w:rPr>
          <w:rFonts w:ascii="Times New Roman" w:eastAsia="Calibri" w:hAnsi="Times New Roman" w:cs="B Lotus"/>
          <w:b/>
          <w:bCs/>
          <w:sz w:val="28"/>
          <w:szCs w:val="28"/>
          <w:rtl/>
        </w:rPr>
        <w:t xml:space="preserve">ده گام ساده برای ایجاد یک سیستم مدیریت کیفیت </w:t>
      </w:r>
      <w:r w:rsidRPr="00773030">
        <w:rPr>
          <w:rFonts w:ascii="Times New Roman" w:eastAsia="Calibri" w:hAnsi="Times New Roman" w:cs="B Lotus"/>
          <w:b/>
          <w:bCs/>
          <w:sz w:val="28"/>
          <w:szCs w:val="28"/>
          <w:lang w:bidi="fa-IR"/>
        </w:rPr>
        <w:t>ISO</w:t>
      </w:r>
      <w:r w:rsidRPr="00773030">
        <w:rPr>
          <w:rFonts w:ascii="Times New Roman" w:eastAsia="Calibri" w:hAnsi="Times New Roman" w:cs="B Lotus" w:hint="cs"/>
          <w:b/>
          <w:bCs/>
          <w:sz w:val="28"/>
          <w:szCs w:val="28"/>
          <w:rtl/>
          <w:lang w:bidi="fa-IR"/>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rtl/>
        </w:rPr>
      </w:pPr>
      <w:r w:rsidRPr="00773030">
        <w:rPr>
          <w:rFonts w:ascii="Times New Roman" w:eastAsia="Calibri" w:hAnsi="Times New Roman" w:cs="B Lotus" w:hint="cs"/>
          <w:color w:val="000000"/>
          <w:sz w:val="28"/>
          <w:szCs w:val="28"/>
          <w:rtl/>
          <w:lang w:bidi="fa-IR"/>
        </w:rPr>
        <w:t>1-</w:t>
      </w:r>
      <w:r w:rsidRPr="00773030">
        <w:rPr>
          <w:rFonts w:ascii="Times New Roman" w:eastAsia="Calibri" w:hAnsi="Times New Roman" w:cs="B Lotus"/>
          <w:color w:val="000000"/>
          <w:sz w:val="28"/>
          <w:szCs w:val="28"/>
        </w:rPr>
        <w:t xml:space="preserve"> </w:t>
      </w:r>
      <w:r w:rsidRPr="00773030">
        <w:rPr>
          <w:rFonts w:ascii="Times New Roman" w:eastAsia="Calibri" w:hAnsi="Times New Roman" w:cs="B Lotus"/>
          <w:color w:val="000000"/>
          <w:sz w:val="28"/>
          <w:szCs w:val="28"/>
          <w:rtl/>
        </w:rPr>
        <w:t>تعریف و طراحی فرآیندها</w:t>
      </w:r>
      <w:r w:rsidRPr="00773030">
        <w:rPr>
          <w:rFonts w:ascii="Times New Roman" w:eastAsia="Calibri" w:hAnsi="Times New Roman" w:cs="B Lotus" w:hint="cs"/>
          <w:color w:val="000000"/>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فرایند ایجاد نقشه فرآیند شما را مجبور خواهد کرد که فرآیندها و توالی و تعامل آنها را تعیین نمایید. نقشه فرآیند برای درک این مسئله که شما مسئول چه چیزی هستید بسیار حا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ز اهمیت می باشد. آنها فرآیندهای اصلی کسب و کار شما را شناسایی کرده و جریان کسب و کار را مشخص می کنند. هنگام</w:t>
      </w:r>
      <w:r w:rsidRPr="00773030">
        <w:rPr>
          <w:rFonts w:ascii="Times New Roman" w:eastAsia="Calibri" w:hAnsi="Times New Roman" w:cs="B Lotus"/>
          <w:sz w:val="28"/>
          <w:szCs w:val="28"/>
        </w:rPr>
        <w:t xml:space="preserve">mapping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rtl/>
        </w:rPr>
        <w:t>مپینگ</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فرآیندها</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از یک شیوه در سرتاسر سیستم پیروی کنید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فرایندهای پیشتیبان برای</w:t>
      </w:r>
      <w:r w:rsidRPr="00773030">
        <w:rPr>
          <w:rFonts w:ascii="Times New Roman" w:eastAsia="Calibri" w:hAnsi="Times New Roman" w:cs="B Lotus" w:hint="cs"/>
          <w:sz w:val="28"/>
          <w:szCs w:val="28"/>
          <w:rtl/>
          <w:lang w:bidi="fa-IR"/>
        </w:rPr>
        <w:t xml:space="preserve">( فن آوری اطلاعات </w:t>
      </w:r>
      <w:r w:rsidRPr="00773030">
        <w:rPr>
          <w:rFonts w:ascii="Times New Roman" w:eastAsia="Calibri" w:hAnsi="Times New Roman" w:cs="B Lotus"/>
          <w:sz w:val="28"/>
          <w:szCs w:val="28"/>
        </w:rPr>
        <w:t>IT</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w:t>
      </w:r>
      <w:r w:rsidRPr="00773030">
        <w:rPr>
          <w:rFonts w:ascii="Times New Roman" w:eastAsia="Calibri" w:hAnsi="Times New Roman" w:cs="B Lotus" w:hint="cs"/>
          <w:sz w:val="28"/>
          <w:szCs w:val="28"/>
          <w:rtl/>
        </w:rPr>
        <w:t xml:space="preserve">( توسعه منابع انسانی </w:t>
      </w:r>
      <w:r w:rsidRPr="00773030">
        <w:rPr>
          <w:rFonts w:ascii="Times New Roman" w:eastAsia="Calibri" w:hAnsi="Times New Roman" w:cs="B Lotus"/>
          <w:sz w:val="28"/>
          <w:szCs w:val="28"/>
          <w:lang w:bidi="fa-IR"/>
        </w:rPr>
        <w:t>HRD</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 حسابداری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 xml:space="preserve"> را شناسایی نمایید</w:t>
      </w:r>
      <w:r w:rsidRPr="00773030">
        <w:rPr>
          <w:rFonts w:ascii="Times New Roman" w:eastAsia="Calibri" w:hAnsi="Times New Roman" w:cs="B Lotus" w:hint="cs"/>
          <w:sz w:val="28"/>
          <w:szCs w:val="28"/>
          <w:rtl/>
          <w:lang w:bidi="fa-IR"/>
        </w:rPr>
        <w:t>.</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تعیین نمایید چه میزان کیفیت در ارتباط با هر فرآیند برای دستیابی به اهداف سازمان اثرگذار است</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br/>
      </w:r>
      <w:r w:rsidRPr="00773030">
        <w:rPr>
          <w:rFonts w:ascii="Times New Roman" w:eastAsia="Calibri" w:hAnsi="Times New Roman" w:cs="B Lotus" w:hint="cs"/>
          <w:color w:val="000000"/>
          <w:sz w:val="28"/>
          <w:szCs w:val="28"/>
          <w:rtl/>
        </w:rPr>
        <w:t>2-</w:t>
      </w:r>
      <w:r w:rsidRPr="00773030">
        <w:rPr>
          <w:rFonts w:ascii="Times New Roman" w:eastAsia="Calibri" w:hAnsi="Times New Roman" w:cs="B Lotus"/>
          <w:color w:val="000000"/>
          <w:sz w:val="28"/>
          <w:szCs w:val="28"/>
        </w:rPr>
        <w:t xml:space="preserve"> </w:t>
      </w:r>
      <w:r w:rsidRPr="00773030">
        <w:rPr>
          <w:rFonts w:ascii="Times New Roman" w:eastAsia="Calibri" w:hAnsi="Times New Roman" w:cs="B Lotus"/>
          <w:color w:val="000000"/>
          <w:sz w:val="28"/>
          <w:szCs w:val="28"/>
          <w:rtl/>
        </w:rPr>
        <w:t>تعریف خط مشی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خط مشی کیفیت بیان کننده فلسفه وجودی سازمان در ارتباط با کیفیت می باشد. این همان فلسفه وجودی کیفیت است. هنگام تدوین خط مشی کیفیت می بایست به موارد زیر توجه ویژه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رضایت مشتری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بهبود مستمر</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rtl/>
        </w:rPr>
      </w:pPr>
      <w:r w:rsidRPr="00773030">
        <w:rPr>
          <w:rFonts w:ascii="Times New Roman" w:eastAsia="Calibri" w:hAnsi="Times New Roman" w:cs="B Lotus" w:hint="cs"/>
          <w:color w:val="000000"/>
          <w:sz w:val="28"/>
          <w:szCs w:val="28"/>
          <w:rtl/>
        </w:rPr>
        <w:t>3-</w:t>
      </w:r>
      <w:r w:rsidRPr="00773030">
        <w:rPr>
          <w:rFonts w:ascii="Times New Roman" w:eastAsia="Calibri" w:hAnsi="Times New Roman" w:cs="B Lotus"/>
          <w:color w:val="000000"/>
          <w:sz w:val="28"/>
          <w:szCs w:val="28"/>
        </w:rPr>
        <w:t xml:space="preserve"> </w:t>
      </w:r>
      <w:r w:rsidRPr="00773030">
        <w:rPr>
          <w:rFonts w:ascii="Times New Roman" w:eastAsia="Calibri" w:hAnsi="Times New Roman" w:cs="B Lotus"/>
          <w:color w:val="000000"/>
          <w:sz w:val="28"/>
          <w:szCs w:val="28"/>
          <w:rtl/>
        </w:rPr>
        <w:t>تعیین اهداف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این ها اهداف سیستم کیفیت هستند که می بایست دسته بندی شده و هر کارمند تاثیر این اهداف را بر روی کیفیت درک نماید. ایزو نیازمند این است که اهداف کیفیت شما</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lastRenderedPageBreak/>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برگرفته از خط مشی کیفیت شما باشد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قابل اندازه گیری باشد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در سازمان به کار گرفته شده باشد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hint="cs"/>
          <w:color w:val="000000"/>
          <w:sz w:val="28"/>
          <w:szCs w:val="28"/>
          <w:shd w:val="clear" w:color="auto" w:fill="FFFFFF"/>
          <w:rtl/>
        </w:rPr>
        <w:t>4-</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تعریف نقایص هر فرآیند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نقایص عیب هایی هستند که به عنوان یک عیب محصول یا یک عیب فرآیند رخ می دهند. هر زمان یک محصول دچار عیب شود نیاز است با برخی روش ها این نقص و عیب اندازه گیری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هنگام تعریف نقایص</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حجم تراکنش تعیین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عیب ها( محصول و فرایند محور) تعیین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چگونگی ثبت نقایص تعریف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چگونگی ارتباط نقص ها با هم تعریف شود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hint="cs"/>
          <w:color w:val="000000"/>
          <w:sz w:val="28"/>
          <w:szCs w:val="28"/>
          <w:shd w:val="clear" w:color="auto" w:fill="FFFFFF"/>
          <w:rtl/>
        </w:rPr>
        <w:t>5-</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ایجاد مدارک و سوابق</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rtl/>
        </w:rPr>
        <w:t>ایزو</w:t>
      </w:r>
      <w:r w:rsidRPr="00773030">
        <w:rPr>
          <w:rFonts w:ascii="Times New Roman" w:eastAsia="Calibri" w:hAnsi="Times New Roman" w:cs="B Lotus"/>
          <w:sz w:val="28"/>
          <w:szCs w:val="28"/>
        </w:rPr>
        <w:t xml:space="preserve">9001:2008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به یک نظامنامه کیفیت، شش رویه</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و21 سابقه نیاز دارد. مدارک و سوابق دیگری نیز وجود دارد که می تواند مورد استفاده قرار گیرد، کار را با حداقل مستندات شروع کرده و در صورت نیاز به آن اضافه می کنیم</w:t>
      </w:r>
      <w:r w:rsidRPr="00773030">
        <w:rPr>
          <w:rFonts w:ascii="Times New Roman" w:eastAsia="Calibri" w:hAnsi="Times New Roman" w:cs="B Lotus" w:hint="cs"/>
          <w:sz w:val="28"/>
          <w:szCs w:val="28"/>
          <w:rtl/>
          <w:lang w:bidi="fa-IR"/>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ایجاد مدارک مورد نیاز برای مدل کسب و کارتان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ایجاد خط مشی ها، رویه ها و فرم 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ایجاد سوابق برای هر فرآیند</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color w:val="000000"/>
          <w:sz w:val="28"/>
          <w:szCs w:val="28"/>
          <w:shd w:val="clear" w:color="auto" w:fill="FFFFFF"/>
        </w:rPr>
        <w:t> </w:t>
      </w:r>
      <w:r w:rsidRPr="00773030">
        <w:rPr>
          <w:rFonts w:ascii="Times New Roman" w:eastAsia="Calibri" w:hAnsi="Times New Roman" w:cs="B Lotus" w:hint="cs"/>
          <w:color w:val="000000"/>
          <w:sz w:val="28"/>
          <w:szCs w:val="28"/>
          <w:shd w:val="clear" w:color="auto" w:fill="FFFFFF"/>
          <w:rtl/>
        </w:rPr>
        <w:t>6-</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تعریف فرآیند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فرایند کیفیت در بردارنده ی</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فرایند ممیزی داخلی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اجرای فرآیندهای اصلاحی و پیشگیرانه</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بازنگری مدیریت، ارتباطات و تعهد</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color w:val="000000"/>
          <w:sz w:val="28"/>
          <w:szCs w:val="28"/>
          <w:shd w:val="clear" w:color="auto" w:fill="FFFFFF"/>
        </w:rPr>
        <w:t> </w:t>
      </w:r>
      <w:r w:rsidRPr="00773030">
        <w:rPr>
          <w:rFonts w:ascii="Times New Roman" w:eastAsia="Calibri" w:hAnsi="Times New Roman" w:cs="B Lotus" w:hint="cs"/>
          <w:color w:val="000000"/>
          <w:sz w:val="28"/>
          <w:szCs w:val="28"/>
          <w:shd w:val="clear" w:color="auto" w:fill="FFFFFF"/>
          <w:rtl/>
        </w:rPr>
        <w:t>7-</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تعیین نیازهای آموزشی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هر کسی نیاز دارد که شایستگی خود را </w:t>
      </w:r>
      <w:r w:rsidRPr="00773030">
        <w:rPr>
          <w:rFonts w:ascii="Times New Roman" w:eastAsia="Calibri" w:hAnsi="Times New Roman" w:cs="B Lotus" w:hint="cs"/>
          <w:sz w:val="28"/>
          <w:szCs w:val="28"/>
          <w:rtl/>
        </w:rPr>
        <w:t xml:space="preserve">در </w:t>
      </w:r>
      <w:r w:rsidRPr="00773030">
        <w:rPr>
          <w:rFonts w:ascii="Times New Roman" w:eastAsia="Calibri" w:hAnsi="Times New Roman" w:cs="B Lotus"/>
          <w:sz w:val="28"/>
          <w:szCs w:val="28"/>
          <w:rtl/>
        </w:rPr>
        <w:t>شغلش نشان دهد. آموزش شروع راه است و می تواند در یک کلاس و یا روش های دیگر بوقوع بپیوند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شایستگی ممیزین داخلی یک عامل اساسی است</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آموزش اقدام اصلاحی بسیار توصیه می شود</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آموزش تحلیل اثرات حالات شکست</w:t>
      </w:r>
      <w:r w:rsidRPr="00773030">
        <w:rPr>
          <w:rFonts w:ascii="Times New Roman" w:eastAsia="Calibri" w:hAnsi="Times New Roman" w:cs="B Lotus"/>
          <w:sz w:val="28"/>
          <w:szCs w:val="28"/>
        </w:rPr>
        <w:t xml:space="preserve"> (FMEA) </w:t>
      </w:r>
      <w:r w:rsidRPr="00773030">
        <w:rPr>
          <w:rFonts w:ascii="Times New Roman" w:eastAsia="Calibri" w:hAnsi="Times New Roman" w:cs="B Lotus"/>
          <w:sz w:val="28"/>
          <w:szCs w:val="28"/>
          <w:rtl/>
        </w:rPr>
        <w:t>صریحا پیشنهاد می شود</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hint="cs"/>
          <w:color w:val="000000"/>
          <w:sz w:val="28"/>
          <w:szCs w:val="28"/>
          <w:shd w:val="clear" w:color="auto" w:fill="FFFFFF"/>
          <w:rtl/>
        </w:rPr>
        <w:t>8-</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استفاده از سیستم مدیریت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شما مجبورید که از این سیستم استفاده نمایید تا محصولاتی با کیفیت عالی تولید نمایید. استفاده از سیستم مدیریت کیفیت به این معنی است</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جمع آوری مستمر داده های عدم انطباق 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بازنگری مستمر داده های عدم انطباق ها برای اقدامات اصلاحی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بازنگری مکرر</w:t>
      </w:r>
      <w:r w:rsidRPr="00773030">
        <w:rPr>
          <w:rFonts w:ascii="Times New Roman" w:eastAsia="Calibri" w:hAnsi="Times New Roman" w:cs="B Lotus"/>
          <w:sz w:val="28"/>
          <w:szCs w:val="28"/>
        </w:rPr>
        <w:t xml:space="preserve"> FMEA </w:t>
      </w:r>
      <w:r w:rsidRPr="00773030">
        <w:rPr>
          <w:rFonts w:ascii="Times New Roman" w:eastAsia="Calibri" w:hAnsi="Times New Roman" w:cs="B Lotus"/>
          <w:sz w:val="28"/>
          <w:szCs w:val="28"/>
          <w:rtl/>
        </w:rPr>
        <w:t>برای اقدامات پیشگیرانه</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انجام ممیزی های داخلی و بازنگری های مدیریت به صورت دوره ای</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color w:val="000000"/>
          <w:sz w:val="28"/>
          <w:szCs w:val="28"/>
          <w:shd w:val="clear" w:color="auto" w:fill="FFFFFF"/>
        </w:rPr>
        <w:t> </w:t>
      </w:r>
      <w:r w:rsidRPr="00773030">
        <w:rPr>
          <w:rFonts w:ascii="Times New Roman" w:eastAsia="Calibri" w:hAnsi="Times New Roman" w:cs="B Lotus" w:hint="cs"/>
          <w:color w:val="000000"/>
          <w:sz w:val="28"/>
          <w:szCs w:val="28"/>
          <w:shd w:val="clear" w:color="auto" w:fill="FFFFFF"/>
          <w:rtl/>
        </w:rPr>
        <w:t>9-</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اندازه گیری و ارزیابی عملکرد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اگر شما از سیستم مدیریت کیفیت استفاده نمایید باید داده ها را نیز جمع آوری نمایید. شما نیاز است که</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عملکرد اهداف کیفیت پیگیری و بررسی شود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تعریف</w:t>
      </w:r>
      <w:r w:rsidRPr="00773030">
        <w:rPr>
          <w:rFonts w:ascii="Times New Roman" w:eastAsia="Calibri" w:hAnsi="Times New Roman" w:cs="B Lotus"/>
          <w:sz w:val="28"/>
          <w:szCs w:val="28"/>
        </w:rPr>
        <w:t xml:space="preserve"> benchmark </w:t>
      </w:r>
      <w:r w:rsidRPr="00773030">
        <w:rPr>
          <w:rFonts w:ascii="Times New Roman" w:eastAsia="Calibri" w:hAnsi="Times New Roman" w:cs="B Lotus"/>
          <w:sz w:val="28"/>
          <w:szCs w:val="28"/>
          <w:rtl/>
        </w:rPr>
        <w:t>های جدید عملکرد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کشف فرصت های بهبود در روند ها، الگوها یا همبستگی ها</w:t>
      </w:r>
    </w:p>
    <w:p w:rsidR="00E52608" w:rsidRPr="00773030" w:rsidRDefault="00E52608" w:rsidP="00773030">
      <w:pPr>
        <w:shd w:val="clear" w:color="auto" w:fill="FFFFFF"/>
        <w:bidi/>
        <w:spacing w:after="0" w:line="360" w:lineRule="auto"/>
        <w:jc w:val="both"/>
        <w:rPr>
          <w:rFonts w:ascii="Times New Roman" w:eastAsia="Calibri" w:hAnsi="Times New Roman" w:cs="B Lotus"/>
          <w:color w:val="000000"/>
          <w:sz w:val="28"/>
          <w:szCs w:val="28"/>
          <w:shd w:val="clear" w:color="auto" w:fill="FFFFFF"/>
          <w:rtl/>
        </w:rPr>
      </w:pPr>
      <w:r w:rsidRPr="00773030">
        <w:rPr>
          <w:rFonts w:ascii="Times New Roman" w:eastAsia="Calibri" w:hAnsi="Times New Roman" w:cs="B Lotus"/>
          <w:color w:val="000000"/>
          <w:sz w:val="28"/>
          <w:szCs w:val="28"/>
          <w:shd w:val="clear" w:color="auto" w:fill="FFFFFF"/>
        </w:rPr>
        <w:t> </w:t>
      </w:r>
      <w:r w:rsidRPr="00773030">
        <w:rPr>
          <w:rFonts w:ascii="Times New Roman" w:eastAsia="Calibri" w:hAnsi="Times New Roman" w:cs="B Lotus" w:hint="cs"/>
          <w:color w:val="000000"/>
          <w:sz w:val="28"/>
          <w:szCs w:val="28"/>
          <w:shd w:val="clear" w:color="auto" w:fill="FFFFFF"/>
          <w:rtl/>
        </w:rPr>
        <w:t>10-</w:t>
      </w:r>
      <w:r w:rsidRPr="00773030">
        <w:rPr>
          <w:rFonts w:ascii="Times New Roman" w:eastAsia="Calibri" w:hAnsi="Times New Roman" w:cs="B Lotus"/>
          <w:color w:val="000000"/>
          <w:sz w:val="28"/>
          <w:szCs w:val="28"/>
          <w:shd w:val="clear" w:color="auto" w:fill="FFFFFF"/>
        </w:rPr>
        <w:t xml:space="preserve"> </w:t>
      </w:r>
      <w:r w:rsidRPr="00773030">
        <w:rPr>
          <w:rFonts w:ascii="Times New Roman" w:eastAsia="Calibri" w:hAnsi="Times New Roman" w:cs="B Lotus"/>
          <w:color w:val="000000"/>
          <w:sz w:val="28"/>
          <w:szCs w:val="28"/>
          <w:shd w:val="clear" w:color="auto" w:fill="FFFFFF"/>
          <w:rtl/>
        </w:rPr>
        <w:t>اقدامی که عملکرد را بهبود دهد را انجام دهید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ما بررسی و پیگیری داده را برای ممیزان یا مدیر کیفیت انجام نمی دهیم. هدف کلی بهبود است و این اتفاق نمی افتد مگر بوسیله</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اولویت بندی فرصت های بهبود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انتخاب فرصتهایی که تمایز را ایجاد نماید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تقویت تعهد برای کیفیت برای دستیابی به نتایج بهتر</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shd w:val="clear" w:color="auto" w:fill="FFFFFF"/>
          <w:rtl/>
        </w:rPr>
        <w:t xml:space="preserve">2-12-1 </w:t>
      </w:r>
      <w:r w:rsidRPr="00773030">
        <w:rPr>
          <w:rFonts w:ascii="Times New Roman" w:eastAsia="Calibri" w:hAnsi="Times New Roman" w:cs="B Lotus"/>
          <w:b/>
          <w:bCs/>
          <w:sz w:val="28"/>
          <w:szCs w:val="28"/>
          <w:shd w:val="clear" w:color="auto" w:fill="FFFFFF"/>
          <w:rtl/>
        </w:rPr>
        <w:t>خود ارزيابي</w:t>
      </w:r>
      <w:r w:rsidRPr="00773030">
        <w:rPr>
          <w:rFonts w:ascii="Times New Roman" w:eastAsia="Calibri" w:hAnsi="Times New Roman" w:cs="B Lotus"/>
          <w:b/>
          <w:bCs/>
          <w:sz w:val="28"/>
          <w:szCs w:val="28"/>
          <w:shd w:val="clear" w:color="auto" w:fill="66FFFF"/>
          <w:rtl/>
        </w:rPr>
        <w:t>‌</w:t>
      </w:r>
      <w:r w:rsidRPr="00773030">
        <w:rPr>
          <w:rFonts w:ascii="Times New Roman" w:eastAsia="Calibri" w:hAnsi="Times New Roman" w:cs="B Lotu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خود ارزيابي‌ يك‌ سازمان‌ يك‌ بازنگري‌ جامع‌ و نظام‌يافته‌ در مورد فعاليت‌هاي‌ آن‌ سازمان‌ و نتايج‌ مربوط‌ به‌ سيستم‌ مديريت‌ كيفيت‌ يا يك‌ الگوي‌ تعالي‌ مي‌باشد.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خود ارزيابي‌ مي‌تواند يك‌ ديد كلي‌ در مورد عملكرد سازمان‌ و ميزان‌ كمال‌ سيستم‌ مديريت‌ كيفيت‌ بدست‌ دهد. اين‌ امر همچنين‌ مي‌تواند به‌ شناسايي‌ زمينه‌هايي‌ كه‌ در سازمان‌ به‌ بهبود نياز دارند، كمك‌ كند و اولويت‌ها را تعيين‌ نمايد.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shd w:val="clear" w:color="auto" w:fill="FFFFFF"/>
          <w:rtl/>
        </w:rPr>
        <w:t xml:space="preserve">2-12-2 </w:t>
      </w:r>
      <w:r w:rsidRPr="00773030">
        <w:rPr>
          <w:rFonts w:ascii="Times New Roman" w:eastAsia="Calibri" w:hAnsi="Times New Roman" w:cs="B Lotus"/>
          <w:b/>
          <w:bCs/>
          <w:sz w:val="28"/>
          <w:szCs w:val="28"/>
          <w:shd w:val="clear" w:color="auto" w:fill="FFFFFF"/>
          <w:rtl/>
        </w:rPr>
        <w:t>بهبود مستمر</w:t>
      </w:r>
      <w:r w:rsidRPr="00773030">
        <w:rPr>
          <w:rFonts w:ascii="Times New Roman" w:eastAsia="Calibri" w:hAnsi="Times New Roman" w:cs="B Lotu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هدف‌ از بهبود مستمر در يك‌ سيستم‌ مديريت‌ كيفيت‌ افزايش‌ احتمال‌ دست‌يابي‌ به‌ رضايت‌ بيشتر مشتريان‌ و ساير طرف‌هاي‌ ذينفع‌ مي‌باشد. اقدامات‌ براي‌ بهبود شامل‌ موارد زير است‌: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الف‌ - تحليل‌ و ارزيابي‌ وضعيت‌ موجود جهت‌ شناسايي‌ زمينه‌هايي‌ كه‌ به‌ بهبود نياز دارند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ب‌ - تعيين‌ اهداف‌ براي‌ بهبود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ج‌ - جستجوي‌ راه‌حل‌هاي‌ ممكن‌ جهت‌ دست‌يابي‌ به‌ اهداف‌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د - ارزيابي‌ اين‌ راه‌ حل‌ها و انتخاب‌ از ميان‌ آنها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 xml:space="preserve">ه - به‌ كارگيري‌ راه‌ حل‌ انتخاب‌ شده‌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و - اندازه‌گيري‌، تصديق‌، تحليل‌ و ارزيابي‌ نتايج‌ حاصل‌ از بكارگيري‌ به‌ منظور تعيين‌ اينكه‌ اهداف‌ برآورده‌ شده‌اند يا نه‌</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ز - رسميت‌ بخشيدن‌ به‌ تغييرات‌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 xml:space="preserve">درصورت‌ لزوم‌ براي‌ مشخص‌ كردن‌ فرصت‌هاي‌ بيشتر براي‌ بهبود، نتايج‌ بازنگري‌ مي‌شوند. بدين‌ ترتيب‌ بهبود يك‌ فعاليت‌ مستمر است‌. بازخور از مشتريان‌ و ساير طرف‌هاي‌ ذينفع‌، مميزي‌ها و بازنگري‌ سيستم‌ مديريت‌ كيفيت‌ را نيز مي‌توان‌ براي‌ شناسايي‌ فرصت‌هاي‌ بهبود مورد استفاده‌ قرار داد. </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lang w:bidi="fa-IR"/>
        </w:rPr>
      </w:pPr>
      <w:r w:rsidRPr="00773030">
        <w:rPr>
          <w:rFonts w:ascii="Arial" w:eastAsia="Calibri" w:hAnsi="Arial" w:cs="B Lotus"/>
          <w:b/>
          <w:bCs/>
          <w:sz w:val="28"/>
          <w:szCs w:val="28"/>
          <w:shd w:val="clear" w:color="auto" w:fill="FFFFFF"/>
        </w:rPr>
        <w:t> </w:t>
      </w:r>
      <w:r w:rsidRPr="00773030">
        <w:rPr>
          <w:rFonts w:ascii="Arial" w:eastAsia="Calibri" w:hAnsi="Arial" w:cs="B Lotus" w:hint="cs"/>
          <w:b/>
          <w:bCs/>
          <w:sz w:val="28"/>
          <w:szCs w:val="28"/>
          <w:shd w:val="clear" w:color="auto" w:fill="FFFFFF"/>
          <w:rtl/>
        </w:rPr>
        <w:t xml:space="preserve">2-13 </w:t>
      </w:r>
      <w:r w:rsidRPr="00773030">
        <w:rPr>
          <w:rFonts w:ascii="Times New Roman" w:eastAsia="Calibri" w:hAnsi="Times New Roman" w:cs="B Lotus"/>
          <w:b/>
          <w:bCs/>
          <w:sz w:val="28"/>
          <w:szCs w:val="28"/>
          <w:shd w:val="clear" w:color="auto" w:fill="FFFFFF"/>
          <w:rtl/>
        </w:rPr>
        <w:t>دستاوردهای حاصله از اجرای</w:t>
      </w:r>
      <w:r w:rsidRPr="00773030">
        <w:rPr>
          <w:rFonts w:ascii="Times New Roman" w:eastAsia="Calibri" w:hAnsi="Times New Roman" w:cs="B Lotus" w:hint="cs"/>
          <w:b/>
          <w:bCs/>
          <w:sz w:val="28"/>
          <w:szCs w:val="28"/>
          <w:shd w:val="clear" w:color="auto" w:fill="FFFFFF"/>
          <w:rtl/>
        </w:rPr>
        <w:t xml:space="preserve"> </w:t>
      </w:r>
      <w:r w:rsidRPr="00773030">
        <w:rPr>
          <w:rFonts w:ascii="Times New Roman" w:eastAsia="Calibri" w:hAnsi="Times New Roman" w:cs="B Lotus"/>
          <w:b/>
          <w:bCs/>
          <w:sz w:val="28"/>
          <w:szCs w:val="28"/>
          <w:shd w:val="clear" w:color="auto" w:fill="FFFFFF"/>
          <w:rtl/>
        </w:rPr>
        <w:t>سیستم های مدیریت کیفیت</w:t>
      </w:r>
      <w:r w:rsidRPr="00773030">
        <w:rPr>
          <w:rFonts w:ascii="Times New Roman" w:eastAsia="Calibri" w:hAnsi="Times New Roman" w:cs="B Lotus"/>
          <w:b/>
          <w:bCs/>
          <w:sz w:val="28"/>
          <w:szCs w:val="28"/>
          <w:shd w:val="clear" w:color="auto" w:fill="FFFFFF"/>
          <w:rtl/>
        </w:rPr>
        <w:softHyphen/>
      </w:r>
      <w:r w:rsidRPr="00773030">
        <w:rPr>
          <w:rFonts w:ascii="Times New Roman" w:eastAsia="Calibri" w:hAnsi="Times New Roman" w:cs="B Lotus"/>
          <w:b/>
          <w:bCs/>
          <w:sz w:val="28"/>
          <w:szCs w:val="28"/>
          <w:shd w:val="clear" w:color="auto" w:fill="FFFFFF"/>
          <w:rtl/>
        </w:rPr>
        <w:softHyphen/>
      </w:r>
      <w:r w:rsidRPr="00773030">
        <w:rPr>
          <w:rFonts w:ascii="Times New Roman" w:eastAsia="Calibri" w:hAnsi="Times New Roman" w:cs="B Lotus"/>
          <w:b/>
          <w:bCs/>
          <w:sz w:val="28"/>
          <w:szCs w:val="28"/>
        </w:rPr>
        <w:t> </w:t>
      </w:r>
      <w:r w:rsidRPr="00773030">
        <w:rPr>
          <w:rFonts w:ascii="Times New Roman" w:eastAsia="Calibri" w:hAnsi="Times New Roman" w:cs="B Lotus"/>
          <w:b/>
          <w:b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امروزه در آغاز قرن بيست و يكم، با توجه به تحولات روزافزون علمي، فني و اقتصادي و پر رنگ شدن كنترل‌هاي بين‌المللي حاصل از قوانين و مقررات و اثرات آن بر كسب و كارها و به خصوص جهاني شدن اقتصاد، افزايش انتظارات مشتريان به دليل داشتن حق انتخاب را به همراه دارد. مديريت كيفيت به عنوان يكي از راهكارهاي مديريتي براي ماندگاري سازمان در شرايط كنوني لازمه حركت‌هاي رو به رشد بوده و بنيان و اساس پيشرفت هر سازمان و بنگاه اقتصادي را مدنظر دارد. با بكارگيري الزامات اين استاندارد و پياده سازي </w:t>
      </w:r>
      <w:r w:rsidRPr="00773030">
        <w:rPr>
          <w:rFonts w:ascii="Times New Roman" w:eastAsia="Calibri" w:hAnsi="Times New Roman" w:cs="B Lotus" w:hint="cs"/>
          <w:sz w:val="28"/>
          <w:szCs w:val="28"/>
          <w:shd w:val="clear" w:color="auto" w:fill="FFFFFF"/>
          <w:rtl/>
        </w:rPr>
        <w:t xml:space="preserve">در </w:t>
      </w:r>
      <w:r w:rsidRPr="00773030">
        <w:rPr>
          <w:rFonts w:ascii="Times New Roman" w:eastAsia="Calibri" w:hAnsi="Times New Roman" w:cs="B Lotus"/>
          <w:sz w:val="28"/>
          <w:szCs w:val="28"/>
          <w:shd w:val="clear" w:color="auto" w:fill="FFFFFF"/>
          <w:rtl/>
        </w:rPr>
        <w:t>سيستم مديريت كيفيت، در مجموع بهره‌مندي از مزاياي زير قابل انتظار است:</w:t>
      </w:r>
      <w:r w:rsidRPr="00773030">
        <w:rPr>
          <w:rFonts w:ascii="Times New Roman" w:eastAsia="Calibri" w:hAnsi="Times New Roman" w:cs="B Lotu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 xml:space="preserve">1- </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ايجاد روش‌هاي ارتقاي رضايتمندي مشتري</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2</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كشف و ريشه‌‌يابي مهم‌ترين علل بروز مشكلات و در نتيجه كاهش دوباره كاري‌ها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3</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دستيابي به اهداف كوتاه و بلند مدت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4</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ارتقاي توانمندي‌هاي نيروي انساني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5 - حذف سليقه‌ها و سيستماتيك نمودن كارها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6</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افزايش اثربخشي فعاليت‌هاي توليدي يا ارايه خدمات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7</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حركت‌هاي رو به رشد در جهت ماموريت‌ها و چشم‌اندازهاي صنعت مربوطه</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8</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w:t>
      </w:r>
      <w:r w:rsidRPr="00773030">
        <w:rPr>
          <w:rFonts w:ascii="Cambria" w:eastAsia="Calibri" w:hAnsi="Cambria" w:cs="Cambria" w:hint="cs"/>
          <w:sz w:val="28"/>
          <w:szCs w:val="28"/>
          <w:rtl/>
        </w:rPr>
        <w:t> </w:t>
      </w:r>
      <w:r w:rsidRPr="00773030">
        <w:rPr>
          <w:rFonts w:ascii="Times New Roman" w:eastAsia="Calibri" w:hAnsi="Times New Roman" w:cs="B Lotus"/>
          <w:sz w:val="28"/>
          <w:szCs w:val="28"/>
          <w:rtl/>
        </w:rPr>
        <w:t xml:space="preserve"> ايجاد قابليت انعطاف در بكارگيري استراتژي‌هاي مختلف در مواقع لزوم</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shd w:val="clear" w:color="auto" w:fill="FFFFFF"/>
          <w:rtl/>
        </w:rPr>
      </w:pPr>
      <w:r w:rsidRPr="00773030">
        <w:rPr>
          <w:rFonts w:ascii="Times New Roman" w:eastAsia="Calibri" w:hAnsi="Times New Roman" w:cs="B Lotus" w:hint="cs"/>
          <w:b/>
          <w:bCs/>
          <w:sz w:val="28"/>
          <w:szCs w:val="28"/>
          <w:shd w:val="clear" w:color="auto" w:fill="FFFFFF"/>
          <w:rtl/>
        </w:rPr>
        <w:t xml:space="preserve">2-14 </w:t>
      </w:r>
      <w:r w:rsidRPr="00773030">
        <w:rPr>
          <w:rFonts w:ascii="Times New Roman" w:eastAsia="Calibri" w:hAnsi="Times New Roman" w:cs="B Lotus"/>
          <w:b/>
          <w:bCs/>
          <w:sz w:val="28"/>
          <w:szCs w:val="28"/>
          <w:shd w:val="clear" w:color="auto" w:fill="FFFFFF"/>
          <w:rtl/>
        </w:rPr>
        <w:t>آسیب ها و مشکلات استقرار سیستم مدیریت کیفیت</w:t>
      </w:r>
      <w:r w:rsidRPr="00773030">
        <w:rPr>
          <w:rFonts w:ascii="Times New Roman" w:eastAsia="Calibri" w:hAnsi="Times New Roman" w:cs="B Lotus"/>
          <w:b/>
          <w:bCs/>
          <w:sz w:val="28"/>
          <w:szCs w:val="28"/>
          <w:shd w:val="clear" w:color="auto" w:fill="FFFFFF"/>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الف) در زمان استقرار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1- </w:t>
      </w:r>
      <w:r w:rsidRPr="00773030">
        <w:rPr>
          <w:rFonts w:ascii="Times New Roman" w:eastAsia="Calibri" w:hAnsi="Times New Roman" w:cs="B Lotus"/>
          <w:sz w:val="28"/>
          <w:szCs w:val="28"/>
          <w:rtl/>
        </w:rPr>
        <w:t>عدم اجرای همزمان استقرار سیستم مدیریت کیفیت بین دفاتر مرکزی و واحدهای تابعه استانی به منظور استقرار موفقیت آمیز سیستم</w:t>
      </w:r>
      <w:r w:rsidRPr="00773030">
        <w:rPr>
          <w:rFonts w:ascii="Times New Roman" w:eastAsia="Calibri" w:hAnsi="Times New Roman" w:cs="B Lotus" w:hint="cs"/>
          <w:sz w:val="28"/>
          <w:szCs w:val="28"/>
          <w:rtl/>
          <w:lang w:bidi="fa-IR"/>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2- </w:t>
      </w:r>
      <w:r w:rsidRPr="00773030">
        <w:rPr>
          <w:rFonts w:ascii="Times New Roman" w:eastAsia="Calibri" w:hAnsi="Times New Roman" w:cs="B Lotus"/>
          <w:sz w:val="28"/>
          <w:szCs w:val="28"/>
          <w:rtl/>
        </w:rPr>
        <w:t>فقدان نگرش فرآیندی و شفاف نبودن ارتباط بین فرایندهای هر معاونت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3- </w:t>
      </w:r>
      <w:r w:rsidRPr="00773030">
        <w:rPr>
          <w:rFonts w:ascii="Times New Roman" w:eastAsia="Calibri" w:hAnsi="Times New Roman" w:cs="B Lotus"/>
          <w:sz w:val="28"/>
          <w:szCs w:val="28"/>
          <w:rtl/>
        </w:rPr>
        <w:t>عدم اعتقاد برخی از مدیران به استقرار سیستم مدیریت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lastRenderedPageBreak/>
        <w:t xml:space="preserve">4- </w:t>
      </w:r>
      <w:r w:rsidRPr="00773030">
        <w:rPr>
          <w:rFonts w:ascii="Times New Roman" w:eastAsia="Calibri" w:hAnsi="Times New Roman" w:cs="B Lotus"/>
          <w:sz w:val="28"/>
          <w:szCs w:val="28"/>
          <w:rtl/>
        </w:rPr>
        <w:t>مقاومت و مخالف</w:t>
      </w:r>
      <w:r w:rsidRPr="00773030">
        <w:rPr>
          <w:rFonts w:ascii="Times New Roman" w:eastAsia="Calibri" w:hAnsi="Times New Roman" w:cs="B Lotus" w:hint="cs"/>
          <w:sz w:val="28"/>
          <w:szCs w:val="28"/>
          <w:rtl/>
        </w:rPr>
        <w:t>ت</w:t>
      </w:r>
      <w:r w:rsidRPr="00773030">
        <w:rPr>
          <w:rFonts w:ascii="Times New Roman" w:eastAsia="Calibri" w:hAnsi="Times New Roman" w:cs="B Lotus"/>
          <w:sz w:val="28"/>
          <w:szCs w:val="28"/>
          <w:rtl/>
        </w:rPr>
        <w:t xml:space="preserve"> برخی از کارکنان نسبت به استقرار سیستم</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5- </w:t>
      </w:r>
      <w:r w:rsidRPr="00773030">
        <w:rPr>
          <w:rFonts w:ascii="Times New Roman" w:eastAsia="Calibri" w:hAnsi="Times New Roman" w:cs="B Lotus"/>
          <w:sz w:val="28"/>
          <w:szCs w:val="28"/>
          <w:rtl/>
        </w:rPr>
        <w:t xml:space="preserve">دشواری دسترسی به الزامات سیستم کیفیت در سازمانهایی که خدمات عمومی متنوع دولتی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ه می دهند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6-</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عدم وجود فرهنگ مناسب و زیرساختهای مناسب در سازمانهای دولتی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7- </w:t>
      </w:r>
      <w:r w:rsidRPr="00773030">
        <w:rPr>
          <w:rFonts w:ascii="Times New Roman" w:eastAsia="Calibri" w:hAnsi="Times New Roman" w:cs="B Lotus"/>
          <w:sz w:val="28"/>
          <w:szCs w:val="28"/>
        </w:rPr>
        <w:t> </w:t>
      </w:r>
      <w:r w:rsidRPr="00773030">
        <w:rPr>
          <w:rFonts w:ascii="Times New Roman" w:eastAsia="Calibri" w:hAnsi="Times New Roman" w:cs="B Lotus"/>
          <w:sz w:val="28"/>
          <w:szCs w:val="28"/>
          <w:rtl/>
        </w:rPr>
        <w:t>قوانین متعدد، متناقض و عدم اختیار استانها در اصلاح و بهبود آنها</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8- </w:t>
      </w:r>
      <w:r w:rsidRPr="00773030">
        <w:rPr>
          <w:rFonts w:ascii="Times New Roman" w:eastAsia="Calibri" w:hAnsi="Times New Roman" w:cs="B Lotus"/>
          <w:sz w:val="28"/>
          <w:szCs w:val="28"/>
          <w:rtl/>
        </w:rPr>
        <w:t>عدم توجه به تعیین دامنه استقرار سیستم کیفیت در سازمان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9- </w:t>
      </w:r>
      <w:r w:rsidRPr="00773030">
        <w:rPr>
          <w:rFonts w:ascii="Times New Roman" w:eastAsia="Calibri" w:hAnsi="Times New Roman" w:cs="B Lotus"/>
          <w:sz w:val="28"/>
          <w:szCs w:val="28"/>
          <w:rtl/>
        </w:rPr>
        <w:t>فقدان مکانیزم مدون برای اندازه گیری و تحلیل سطح رضایت گروههای مشتریان</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b/>
          <w:bCs/>
          <w:sz w:val="28"/>
          <w:szCs w:val="28"/>
          <w:rtl/>
        </w:rPr>
        <w:t>ب) پس از استقرار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b/>
          <w:bCs/>
          <w:sz w:val="28"/>
          <w:szCs w:val="28"/>
          <w:rtl/>
        </w:rPr>
        <w:t>1</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به عهده گرفتن انجام فرآیندهایی که الزام انجام آن توسط سازمان کاملاً محرز نیست</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2- </w:t>
      </w:r>
      <w:r w:rsidRPr="00773030">
        <w:rPr>
          <w:rFonts w:ascii="Times New Roman" w:eastAsia="Calibri" w:hAnsi="Times New Roman" w:cs="B Lotus"/>
          <w:sz w:val="28"/>
          <w:szCs w:val="28"/>
          <w:rtl/>
        </w:rPr>
        <w:t>رضایت به وضع موجود و عدم توجه به بهبود مستمر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3- </w:t>
      </w:r>
      <w:r w:rsidRPr="00773030">
        <w:rPr>
          <w:rFonts w:ascii="Times New Roman" w:eastAsia="Calibri" w:hAnsi="Times New Roman" w:cs="B Lotus"/>
          <w:sz w:val="28"/>
          <w:szCs w:val="28"/>
          <w:rtl/>
        </w:rPr>
        <w:t>تغییرات سریع و برنامه ریزی نشده قوانین و مقررات، آئین نامه های صادره و تأثیر آن بر چارچوب و دامنه سیستم مدیریت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4- </w:t>
      </w:r>
      <w:r w:rsidRPr="00773030">
        <w:rPr>
          <w:rFonts w:ascii="Times New Roman" w:eastAsia="Calibri" w:hAnsi="Times New Roman" w:cs="B Lotus"/>
          <w:sz w:val="28"/>
          <w:szCs w:val="28"/>
          <w:rtl/>
        </w:rPr>
        <w:t>انحصاری بودن ارا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ه خدمات و عدم توجه به نیازهای مشتری در ماهیت خدمات دولتی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5- </w:t>
      </w:r>
      <w:r w:rsidRPr="00773030">
        <w:rPr>
          <w:rFonts w:ascii="Times New Roman" w:eastAsia="Calibri" w:hAnsi="Times New Roman" w:cs="B Lotus"/>
          <w:sz w:val="28"/>
          <w:szCs w:val="28"/>
          <w:rtl/>
        </w:rPr>
        <w:t>عدم شناسایی صحیح فرآیندها و شاخص سازی نامناسب اهداف موجب عدم رغبت کارکنان به ادامه سیستم کیفیت می شود</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6- </w:t>
      </w:r>
      <w:r w:rsidRPr="00773030">
        <w:rPr>
          <w:rFonts w:ascii="Times New Roman" w:eastAsia="Calibri" w:hAnsi="Times New Roman" w:cs="B Lotus"/>
          <w:sz w:val="28"/>
          <w:szCs w:val="28"/>
          <w:rtl/>
        </w:rPr>
        <w:t>تعدد فرآیندهای سازمان و افزایش آن و احتمال خارج شدن فرآیندهای خاص از حدود کنترلی تدوین شده</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7- </w:t>
      </w:r>
      <w:r w:rsidRPr="00773030">
        <w:rPr>
          <w:rFonts w:ascii="Times New Roman" w:eastAsia="Calibri" w:hAnsi="Times New Roman" w:cs="B Lotus"/>
          <w:sz w:val="28"/>
          <w:szCs w:val="28"/>
          <w:rtl/>
        </w:rPr>
        <w:t xml:space="preserve">عدم تعریف دقیق و مدون الزامات خدمات و محصولات از سوی سازمان مدیریت و برنامه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ریزی کشور منجر به ابهام در محصولات و خدمات در سطح استانها می شود</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8- </w:t>
      </w:r>
      <w:r w:rsidRPr="00773030">
        <w:rPr>
          <w:rFonts w:ascii="Times New Roman" w:eastAsia="Calibri" w:hAnsi="Times New Roman" w:cs="B Lotus"/>
          <w:sz w:val="28"/>
          <w:szCs w:val="28"/>
          <w:rtl/>
        </w:rPr>
        <w:t>عدم ریشه یابی مشکلات و سعی در حل آنی آنها به صورت اصلاح و نه اقدام اصلاحی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پیشگیرانه</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2-14-1</w:t>
      </w:r>
      <w:r w:rsidRPr="00773030">
        <w:rPr>
          <w:rFonts w:ascii="Times New Roman" w:eastAsia="Calibri" w:hAnsi="Times New Roman" w:cs="B Lotus"/>
          <w:b/>
          <w:bCs/>
          <w:sz w:val="28"/>
          <w:szCs w:val="28"/>
          <w:rtl/>
        </w:rPr>
        <w:t xml:space="preserve"> </w:t>
      </w:r>
      <w:r w:rsidRPr="00773030">
        <w:rPr>
          <w:rFonts w:ascii="Times New Roman" w:eastAsia="Calibri" w:hAnsi="Times New Roman" w:cs="B Lotus"/>
          <w:b/>
          <w:bCs/>
          <w:sz w:val="28"/>
          <w:szCs w:val="28"/>
          <w:shd w:val="clear" w:color="auto" w:fill="FFFFFF"/>
          <w:rtl/>
        </w:rPr>
        <w:t>موانع موفقيت مديريت كيفيت</w:t>
      </w:r>
      <w:r w:rsidRPr="00773030">
        <w:rPr>
          <w:rFonts w:ascii="Times New Roman" w:eastAsia="Calibri" w:hAnsi="Times New Roman" w:cs="B Lotus"/>
          <w:b/>
          <w:bCs/>
          <w:sz w:val="28"/>
          <w:szCs w:val="28"/>
          <w:rtl/>
        </w:rPr>
        <w:t xml:space="preserve"> </w:t>
      </w:r>
      <w:r w:rsidRPr="00773030">
        <w:rPr>
          <w:rFonts w:ascii="Times New Roman" w:eastAsia="Calibri" w:hAnsi="Times New Roman" w:cs="B Lotus" w:hint="cs"/>
          <w:b/>
          <w:b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ahoma" w:eastAsia="Times New Roman" w:hAnsi="Tahoma" w:cs="B Lotus"/>
          <w:color w:val="000000"/>
          <w:sz w:val="28"/>
          <w:szCs w:val="28"/>
          <w:rtl/>
        </w:rPr>
        <w:t>عدم كنترل و نظارت مستمر پس از استقرار سيستم مديريت كيفيت و عدم پيگيري رفع مغايرت هاي حاصل از مميزي ها را مي توان مانعي بر سر راه اثربخشي سيستم مديريت كيفيت دانست.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 xml:space="preserve">نداشتن جهتگيري مشترك تازماني كه براي ارتقاي مستمركيفيت برنامه ريزي استراتژيك (بلندمدت) به عمل نمايد، امكان پياده كردن مديريت كيفيت بعيد است. نمي شود به چند تجربه پراكنده ، حتي اگر برنامه ريزي هم شده باشند، دلخوش كرد. بايد همه كاركنان و پيشاپيش آنان، مديران براساس رسالت و دور از نماي روشن، درگير ارتقاي مستمر كيفيت شوند .شيوه ي مديريت عدم باور به فلسفه ي جديد و فقط باورهاي مديريتي سنتي و نداشتن تعهد مديران از ابتدا هرحركتي را درجهت پياده كردن مديريت كيفيت با بن بست مواجه خواهد كرد. مديران بايد مشعل داران اين حركت باشند، بدون تعهد ، حمايت ، </w:t>
      </w:r>
      <w:r w:rsidRPr="00773030">
        <w:rPr>
          <w:rFonts w:ascii="Times New Roman" w:eastAsia="Calibri" w:hAnsi="Times New Roman" w:cs="B Lotus"/>
          <w:sz w:val="28"/>
          <w:szCs w:val="28"/>
          <w:rtl/>
        </w:rPr>
        <w:lastRenderedPageBreak/>
        <w:t>قبول مس</w:t>
      </w:r>
      <w:r w:rsidRPr="00773030">
        <w:rPr>
          <w:rFonts w:ascii="Times New Roman" w:eastAsia="Calibri" w:hAnsi="Times New Roman" w:cs="B Lotus" w:hint="cs"/>
          <w:sz w:val="28"/>
          <w:szCs w:val="28"/>
          <w:rtl/>
        </w:rPr>
        <w:t>ئ</w:t>
      </w:r>
      <w:r w:rsidRPr="00773030">
        <w:rPr>
          <w:rFonts w:ascii="Times New Roman" w:eastAsia="Calibri" w:hAnsi="Times New Roman" w:cs="B Lotus"/>
          <w:sz w:val="28"/>
          <w:szCs w:val="28"/>
          <w:rtl/>
        </w:rPr>
        <w:t>وليت و رهبري آنان هيچ كاري نمي توان كرد. ارتقاي كيفيت حركتي است از بالا به پايين. يكي از علل موفقيت مديريت كيفيت دربسياري از سازمان ها، تمركز فعاليت ها روي سطوح پايين است.اگر ساختار سازماني انعطاف پذيري كافي نداشته باشد نمي توان بعضي از اصول اساسي ارتقاي مستمر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كيفيت، مثلا كارتيمي، را پياده كرد.بايد پا به پاي درك مديران از مديريت كيفيت و ايجاد آمادگي براي تغيير،ساختارسازماني نيز براي حمايت از فعاليت هاي ارتقا، تغيير يابد و وظايف و روابط از نو تعريف شوند. سياست ها بايد سياست هاي پيشرفت شغلي، ارزشيابي كاركنان ، تقديرو تشويق 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بعد مديريت منابع انساني و سياست هاي مالي درجهت تامين منابع بلند مدت، تغييركند.بايد فرآيند تغيير را جدي گرفت و آمادگي لازم را براي ايجاد آن پيداكرد. عدم آموزش كافي، نينديشيدن به شكوفايي كاركنان، عدم امكان بروز خلاقيت ها از طريق پرداختن به ارتقاي فرآيندها ،عدم تغيير درساختار سازماني و شيوه مديريت موانع مهمي بر سر راه تحقق مديريت كيفيت مي باشند. </w:t>
      </w:r>
      <w:r w:rsidRPr="00773030">
        <w:rPr>
          <w:rFonts w:ascii="Times New Roman" w:eastAsia="Calibri" w:hAnsi="Times New Roman" w:cs="B Lotus" w:hint="cs"/>
          <w:sz w:val="28"/>
          <w:szCs w:val="28"/>
          <w:rtl/>
        </w:rPr>
        <w:t>ش</w:t>
      </w:r>
      <w:r w:rsidRPr="00773030">
        <w:rPr>
          <w:rFonts w:ascii="Times New Roman" w:eastAsia="Calibri" w:hAnsi="Times New Roman" w:cs="B Lotus"/>
          <w:sz w:val="28"/>
          <w:szCs w:val="28"/>
          <w:rtl/>
        </w:rPr>
        <w:t>ايد يكي از اساسي ترين موانع ارتقاي مستمر كيفيت وجود سيستم ارتباطي ضعيف است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بايد </w:t>
      </w:r>
      <w:r w:rsidRPr="00773030">
        <w:rPr>
          <w:rFonts w:ascii="Times New Roman" w:eastAsia="Calibri" w:hAnsi="Times New Roman" w:cs="B Lotus" w:hint="cs"/>
          <w:sz w:val="28"/>
          <w:szCs w:val="28"/>
          <w:rtl/>
        </w:rPr>
        <w:t xml:space="preserve">در </w:t>
      </w:r>
      <w:r w:rsidRPr="00773030">
        <w:rPr>
          <w:rFonts w:ascii="Times New Roman" w:eastAsia="Calibri" w:hAnsi="Times New Roman" w:cs="B Lotus"/>
          <w:sz w:val="28"/>
          <w:szCs w:val="28"/>
          <w:rtl/>
        </w:rPr>
        <w:t>يك سيستم ارتباط قوي و كارآمدوجودداشته باشد تا نيازها و انتظارات مشتريها شناخته شده و به آنها پاسخ داده شود و موفقيت ها از طريق آن دركل سازمان منتشر شود. ازطرف ديگر بين مديران و كاركنان ارتباط دوطرفه برقراركند تا هريك به سهولت بتوانند درجهت پيشبرد فعاليت هاي ارتقا تاثير خود را روي ديگري بگذارند. فرهنگ نامناسب يكي ازموانع كليدي، حفظ باورها ورفتارهاي قديمي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كه با نوآوري ، خلاقيت، قدرت بخشيدن به كاركنان، عدم تمركز مغايرت دارند. اگر جو سازماني و نگرش رفتار مديران و كاركنان با ارزش هاي ارتقاي مستمركيفيت سازگار نباشد ، درپياده كردن مديريت كيفيت ، توفيقي حاصل نخواهد شد. عدم ادغام و ايجاد تعادل بين اجزاي مديريت كيفيت درطول ساليان دراز بسياري از اجزاي مديريت كيفيت به طور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مجزا استفاده شده است ولي تاثير چنداني درارتقاي كيفيت نداشته اند. ادغام اجزاي مديريت كيفيت و استفاده متعادل از آنها، مديريت كيفيت را از ساير ديدگاه ها متمايز كرده است . مثلا تاكيد بيش از حد</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روي بازار و فنون مديريت كيفيت ، بدون تاكيد مشابه و متعادل روي تغيير فرهنگ و مهارت هاي انساني ،تاثير قابل توجهي روي ارتقاي كيفيت نخواهد داشت. بنابراين فلسفه ي ارتقاي مستمر كيفيت ها براساس پاسخگويي به نيازها و انتظارات مشتري ها و مشاركت كليه كاركنان شكل گرفته است، بايد با روش هاي تحليلي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مهارت هاي انساني و ساختار سازماني ادغام شود تا منافع كامل خود را نشان دهد. (لامعي، 1378، صص 108 -105).</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sz w:val="28"/>
          <w:szCs w:val="28"/>
          <w:rtl/>
          <w:lang w:bidi="fa-IR"/>
        </w:rPr>
        <w:t xml:space="preserve">2-15 ساختار عمومی مدیریت کیفیت: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81792" behindDoc="0" locked="0" layoutInCell="1" allowOverlap="1">
                <wp:simplePos x="0" y="0"/>
                <wp:positionH relativeFrom="column">
                  <wp:posOffset>3657600</wp:posOffset>
                </wp:positionH>
                <wp:positionV relativeFrom="paragraph">
                  <wp:posOffset>805815</wp:posOffset>
                </wp:positionV>
                <wp:extent cx="685800" cy="0"/>
                <wp:effectExtent l="14605" t="54610" r="13970" b="596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A05AD" id="Straight Connector 23"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63.45pt" to="342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">
                <v:stroke endarrow="block"/>
              </v:lin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80768" behindDoc="0" locked="0" layoutInCell="1" allowOverlap="1">
                <wp:simplePos x="0" y="0"/>
                <wp:positionH relativeFrom="column">
                  <wp:posOffset>4343400</wp:posOffset>
                </wp:positionH>
                <wp:positionV relativeFrom="paragraph">
                  <wp:posOffset>805815</wp:posOffset>
                </wp:positionV>
                <wp:extent cx="0" cy="2743200"/>
                <wp:effectExtent l="5080" t="6985" r="13970" b="1206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03272" id="Straight Connector 2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63.45pt" to="342pt,2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0288" behindDoc="0" locked="0" layoutInCell="1" allowOverlap="1">
                <wp:simplePos x="0" y="0"/>
                <wp:positionH relativeFrom="column">
                  <wp:posOffset>1600200</wp:posOffset>
                </wp:positionH>
                <wp:positionV relativeFrom="paragraph">
                  <wp:posOffset>2063115</wp:posOffset>
                </wp:positionV>
                <wp:extent cx="2171700" cy="2514600"/>
                <wp:effectExtent l="5080" t="6985" r="13970" b="1206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2514600"/>
                        </a:xfrm>
                        <a:prstGeom prst="rect">
                          <a:avLst/>
                        </a:prstGeom>
                        <a:solidFill>
                          <a:srgbClr val="FFFFFF"/>
                        </a:solidFill>
                        <a:ln w="9525">
                          <a:solidFill>
                            <a:srgbClr val="000000"/>
                          </a:solidFill>
                          <a:miter lim="800000"/>
                          <a:headEnd/>
                          <a:tailEnd/>
                        </a:ln>
                      </wps:spPr>
                      <wps:txbx>
                        <w:txbxContent>
                          <w:p w:rsidR="00E52608" w:rsidRDefault="00E52608" w:rsidP="00E52608"/>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jc w:val="cente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Pr="00B6321B" w:rsidRDefault="00E52608" w:rsidP="00E52608">
                            <w:pPr>
                              <w:rPr>
                                <w:rtl/>
                                <w:lang w:bidi="fa-IR"/>
                              </w:rPr>
                            </w:pPr>
                            <w:r w:rsidRPr="00B6321B">
                              <w:rPr>
                                <w:rFonts w:hint="cs"/>
                                <w:rtl/>
                                <w:lang w:bidi="fa-IR"/>
                              </w:rPr>
                              <w:t>{کیفیت فرآیند</w:t>
                            </w:r>
                            <w:r>
                              <w:rPr>
                                <w:rFonts w:hint="cs"/>
                                <w:rtl/>
                                <w:lang w:bidi="fa-IR"/>
                              </w:rPr>
                              <w:t>}</w:t>
                            </w: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pPr>
                              <w:rPr>
                                <w:rtl/>
                              </w:rPr>
                            </w:pPr>
                          </w:p>
                          <w:p w:rsidR="00E52608" w:rsidRDefault="00E52608" w:rsidP="00E5260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126pt;margin-top:162.45pt;width:171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">
                <v:textbox>
                  <w:txbxContent>
                    <w:p w:rsidR="00E52608" w:rsidRDefault="00E52608" w:rsidP="00E52608"/>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jc w:val="cente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Pr="00B6321B" w:rsidRDefault="00E52608" w:rsidP="00E52608">
                      <w:pPr>
                        <w:rPr>
                          <w:rFonts w:hint="cs"/>
                          <w:rtl/>
                          <w:lang w:bidi="fa-IR"/>
                        </w:rPr>
                      </w:pPr>
                      <w:r w:rsidRPr="00B6321B">
                        <w:rPr>
                          <w:rFonts w:hint="cs"/>
                          <w:rtl/>
                          <w:lang w:bidi="fa-IR"/>
                        </w:rPr>
                        <w:t>{کیفیت فرآیند</w:t>
                      </w:r>
                      <w:r>
                        <w:rPr>
                          <w:rFonts w:hint="cs"/>
                          <w:rtl/>
                          <w:lang w:bidi="fa-IR"/>
                        </w:rPr>
                        <w:t>}</w:t>
                      </w: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tl/>
                        </w:rPr>
                      </w:pPr>
                    </w:p>
                    <w:p w:rsidR="00E52608" w:rsidRDefault="00E52608" w:rsidP="00E52608">
                      <w:pPr>
                        <w:rPr>
                          <w:rFonts w:hint="cs"/>
                        </w:rPr>
                      </w:pP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5648" behindDoc="0" locked="0" layoutInCell="1" allowOverlap="1">
                <wp:simplePos x="0" y="0"/>
                <wp:positionH relativeFrom="column">
                  <wp:posOffset>1143000</wp:posOffset>
                </wp:positionH>
                <wp:positionV relativeFrom="paragraph">
                  <wp:posOffset>805815</wp:posOffset>
                </wp:positionV>
                <wp:extent cx="0" cy="2743200"/>
                <wp:effectExtent l="52705" t="6985" r="61595" b="2159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F5B37" id="Straight Connector 2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63.45pt" to="90pt,2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">
                <v:stroke endarrow="block"/>
              </v:lin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4624" behindDoc="0" locked="0" layoutInCell="1" allowOverlap="1">
                <wp:simplePos x="0" y="0"/>
                <wp:positionH relativeFrom="column">
                  <wp:posOffset>1143000</wp:posOffset>
                </wp:positionH>
                <wp:positionV relativeFrom="paragraph">
                  <wp:posOffset>805815</wp:posOffset>
                </wp:positionV>
                <wp:extent cx="800100" cy="0"/>
                <wp:effectExtent l="5080" t="6985" r="13970" b="1206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597FC" id="Straight Connector 19"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63.45pt" to="153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1312" behindDoc="0" locked="0" layoutInCell="1" allowOverlap="1">
                <wp:simplePos x="0" y="0"/>
                <wp:positionH relativeFrom="column">
                  <wp:posOffset>2362200</wp:posOffset>
                </wp:positionH>
                <wp:positionV relativeFrom="paragraph">
                  <wp:posOffset>2177415</wp:posOffset>
                </wp:positionV>
                <wp:extent cx="685800" cy="342900"/>
                <wp:effectExtent l="5080" t="6985" r="13970" b="1206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E52608" w:rsidRPr="005F1EBE" w:rsidRDefault="00E52608" w:rsidP="00E52608">
                            <w:pPr>
                              <w:rPr>
                                <w:lang w:bidi="fa-IR"/>
                              </w:rPr>
                            </w:pPr>
                            <w:r w:rsidRPr="005F1EBE">
                              <w:rPr>
                                <w:rFonts w:hint="cs"/>
                                <w:rtl/>
                                <w:lang w:bidi="fa-IR"/>
                              </w:rPr>
                              <w:t>مدیریت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186pt;margin-top:171.45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">
                <v:textbox>
                  <w:txbxContent>
                    <w:p w:rsidR="00E52608" w:rsidRPr="005F1EBE" w:rsidRDefault="00E52608" w:rsidP="00E52608">
                      <w:pPr>
                        <w:rPr>
                          <w:rFonts w:hint="cs"/>
                          <w:lang w:bidi="fa-IR"/>
                        </w:rPr>
                      </w:pPr>
                      <w:r w:rsidRPr="005F1EBE">
                        <w:rPr>
                          <w:rFonts w:hint="cs"/>
                          <w:rtl/>
                          <w:lang w:bidi="fa-IR"/>
                        </w:rPr>
                        <w:t>مدیریت</w:t>
                      </w: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2576" behindDoc="0" locked="0" layoutInCell="1" allowOverlap="1">
                <wp:simplePos x="0" y="0"/>
                <wp:positionH relativeFrom="column">
                  <wp:posOffset>2705100</wp:posOffset>
                </wp:positionH>
                <wp:positionV relativeFrom="paragraph">
                  <wp:posOffset>3425190</wp:posOffset>
                </wp:positionV>
                <wp:extent cx="0" cy="114300"/>
                <wp:effectExtent l="5080" t="6985" r="13970" b="1206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18651" id="Straight Connector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69.7pt" to="213pt,27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1552" behindDoc="0" locked="0" layoutInCell="1" allowOverlap="1">
                <wp:simplePos x="0" y="0"/>
                <wp:positionH relativeFrom="column">
                  <wp:posOffset>2695575</wp:posOffset>
                </wp:positionH>
                <wp:positionV relativeFrom="paragraph">
                  <wp:posOffset>2520315</wp:posOffset>
                </wp:positionV>
                <wp:extent cx="0" cy="114300"/>
                <wp:effectExtent l="5080" t="6985" r="13970" b="1206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2EFBF" id="Straight Connector 1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25pt,198.45pt" to="212.25pt,2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3360" behindDoc="0" locked="0" layoutInCell="1" allowOverlap="1">
                <wp:simplePos x="0" y="0"/>
                <wp:positionH relativeFrom="column">
                  <wp:posOffset>2981325</wp:posOffset>
                </wp:positionH>
                <wp:positionV relativeFrom="paragraph">
                  <wp:posOffset>2844165</wp:posOffset>
                </wp:positionV>
                <wp:extent cx="685800" cy="342900"/>
                <wp:effectExtent l="5080" t="6985" r="13970" b="1206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E52608" w:rsidRPr="005F1EBE" w:rsidRDefault="00E52608" w:rsidP="00E52608">
                            <w:pPr>
                              <w:rPr>
                                <w:lang w:bidi="fa-IR"/>
                              </w:rPr>
                            </w:pPr>
                            <w:r w:rsidRPr="005F1EBE">
                              <w:rPr>
                                <w:rFonts w:hint="cs"/>
                                <w:rtl/>
                                <w:lang w:bidi="fa-IR"/>
                              </w:rPr>
                              <w:t>گزارش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234.75pt;margin-top:223.95pt;width:5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">
                <v:textbox>
                  <w:txbxContent>
                    <w:p w:rsidR="00E52608" w:rsidRPr="005F1EBE" w:rsidRDefault="00E52608" w:rsidP="00E52608">
                      <w:pPr>
                        <w:rPr>
                          <w:rFonts w:hint="cs"/>
                          <w:lang w:bidi="fa-IR"/>
                        </w:rPr>
                      </w:pPr>
                      <w:r w:rsidRPr="005F1EBE">
                        <w:rPr>
                          <w:rFonts w:hint="cs"/>
                          <w:rtl/>
                          <w:lang w:bidi="fa-IR"/>
                        </w:rPr>
                        <w:t>گزارش</w:t>
                      </w: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0528" behindDoc="0" locked="0" layoutInCell="1" allowOverlap="1">
                <wp:simplePos x="0" y="0"/>
                <wp:positionH relativeFrom="column">
                  <wp:posOffset>2047875</wp:posOffset>
                </wp:positionH>
                <wp:positionV relativeFrom="paragraph">
                  <wp:posOffset>2615565</wp:posOffset>
                </wp:positionV>
                <wp:extent cx="0" cy="228600"/>
                <wp:effectExtent l="5080" t="6985" r="13970" b="1206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A859E" id="Straight Connector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25pt,205.95pt" to="161.25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9504" behindDoc="0" locked="0" layoutInCell="1" allowOverlap="1">
                <wp:simplePos x="0" y="0"/>
                <wp:positionH relativeFrom="column">
                  <wp:posOffset>3324225</wp:posOffset>
                </wp:positionH>
                <wp:positionV relativeFrom="paragraph">
                  <wp:posOffset>2625090</wp:posOffset>
                </wp:positionV>
                <wp:extent cx="0" cy="228600"/>
                <wp:effectExtent l="5080" t="6985" r="13970" b="1206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B77AE" id="Straight Connector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206.7pt" to="261.75pt,2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8480" behindDoc="0" locked="0" layoutInCell="1" allowOverlap="1">
                <wp:simplePos x="0" y="0"/>
                <wp:positionH relativeFrom="column">
                  <wp:posOffset>2057400</wp:posOffset>
                </wp:positionH>
                <wp:positionV relativeFrom="paragraph">
                  <wp:posOffset>2625090</wp:posOffset>
                </wp:positionV>
                <wp:extent cx="1257300" cy="0"/>
                <wp:effectExtent l="5080" t="6985" r="13970" b="1206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B781E"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06.7pt" to="261pt,2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Mk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ZRGS&#10;uIce7ZzBvO0cqpSUoKAyCJyg1KBtAQmV3BpfKznJnX5R5LtFUlUdli0LjN/OGlBSnxG/S/Ebq+G+&#10;/fBFUYjBB6eCbKfG9B4SBEGn0J3zrTvs5BCBwzSbPT0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7456" behindDoc="0" locked="0" layoutInCell="1" allowOverlap="1">
                <wp:simplePos x="0" y="0"/>
                <wp:positionH relativeFrom="column">
                  <wp:posOffset>3333750</wp:posOffset>
                </wp:positionH>
                <wp:positionV relativeFrom="paragraph">
                  <wp:posOffset>3187065</wp:posOffset>
                </wp:positionV>
                <wp:extent cx="0" cy="228600"/>
                <wp:effectExtent l="5080" t="6985" r="13970" b="1206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4D9ED" id="Straight Connector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250.95pt" to="262.5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3415665</wp:posOffset>
                </wp:positionV>
                <wp:extent cx="1257300" cy="0"/>
                <wp:effectExtent l="5080" t="6985" r="13970" b="1206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3AA84"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75pt,268.95pt" to="261.75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5408" behindDoc="0" locked="0" layoutInCell="1" allowOverlap="1">
                <wp:simplePos x="0" y="0"/>
                <wp:positionH relativeFrom="column">
                  <wp:posOffset>2057400</wp:posOffset>
                </wp:positionH>
                <wp:positionV relativeFrom="paragraph">
                  <wp:posOffset>3177540</wp:posOffset>
                </wp:positionV>
                <wp:extent cx="0" cy="228600"/>
                <wp:effectExtent l="5080" t="6985" r="13970" b="1206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855B2"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50.2pt" to="162pt,2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"/>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2336" behindDoc="0" locked="0" layoutInCell="1" allowOverlap="1">
                <wp:simplePos x="0" y="0"/>
                <wp:positionH relativeFrom="column">
                  <wp:posOffset>1724025</wp:posOffset>
                </wp:positionH>
                <wp:positionV relativeFrom="paragraph">
                  <wp:posOffset>2834640</wp:posOffset>
                </wp:positionV>
                <wp:extent cx="685800" cy="342900"/>
                <wp:effectExtent l="5080" t="6985" r="13970" b="120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E52608" w:rsidRPr="005F1EBE" w:rsidRDefault="00E52608" w:rsidP="00E52608">
                            <w:pPr>
                              <w:rPr>
                                <w:lang w:bidi="fa-IR"/>
                              </w:rPr>
                            </w:pPr>
                            <w:r w:rsidRPr="005F1EBE">
                              <w:rPr>
                                <w:rFonts w:hint="cs"/>
                                <w:rtl/>
                                <w:lang w:bidi="fa-IR"/>
                              </w:rPr>
                              <w:t xml:space="preserve">هدایت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135.75pt;margin-top:223.2pt;width:5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e1Kg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">
                <v:textbox>
                  <w:txbxContent>
                    <w:p w:rsidR="00E52608" w:rsidRPr="005F1EBE" w:rsidRDefault="00E52608" w:rsidP="00E52608">
                      <w:pPr>
                        <w:rPr>
                          <w:rFonts w:hint="cs"/>
                          <w:lang w:bidi="fa-IR"/>
                        </w:rPr>
                      </w:pPr>
                      <w:r w:rsidRPr="005F1EBE">
                        <w:rPr>
                          <w:rFonts w:hint="cs"/>
                          <w:rtl/>
                          <w:lang w:bidi="fa-IR"/>
                        </w:rPr>
                        <w:t xml:space="preserve">هدایت </w:t>
                      </w: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5715</wp:posOffset>
                </wp:positionV>
                <wp:extent cx="1714500" cy="1943100"/>
                <wp:effectExtent l="5080" t="6985" r="13970"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943100"/>
                        </a:xfrm>
                        <a:prstGeom prst="rect">
                          <a:avLst/>
                        </a:prstGeom>
                        <a:solidFill>
                          <a:srgbClr val="FFFFFF"/>
                        </a:solidFill>
                        <a:ln w="9525">
                          <a:solidFill>
                            <a:srgbClr val="000000"/>
                          </a:solidFill>
                          <a:miter lim="800000"/>
                          <a:headEnd/>
                          <a:tailEnd/>
                        </a:ln>
                      </wps:spPr>
                      <wps:txbx>
                        <w:txbxContent>
                          <w:p w:rsidR="00E52608" w:rsidRDefault="00E52608" w:rsidP="00E52608">
                            <w:pPr>
                              <w:jc w:val="center"/>
                              <w:rPr>
                                <w:rtl/>
                                <w:lang w:bidi="fa-IR"/>
                              </w:rPr>
                            </w:pPr>
                            <w:r>
                              <w:rPr>
                                <w:rFonts w:hint="cs"/>
                                <w:rtl/>
                                <w:lang w:bidi="fa-IR"/>
                              </w:rPr>
                              <w:t>محیط</w:t>
                            </w:r>
                          </w:p>
                          <w:p w:rsidR="00E52608" w:rsidRDefault="00E52608" w:rsidP="00E52608">
                            <w:pPr>
                              <w:jc w:val="center"/>
                              <w:rPr>
                                <w:rtl/>
                                <w:lang w:bidi="fa-IR"/>
                              </w:rPr>
                            </w:pPr>
                            <w:r>
                              <w:rPr>
                                <w:rFonts w:hint="cs"/>
                                <w:rtl/>
                                <w:lang w:bidi="fa-IR"/>
                              </w:rPr>
                              <w:t xml:space="preserve"> بازار</w:t>
                            </w:r>
                          </w:p>
                          <w:p w:rsidR="00E52608" w:rsidRDefault="00E52608" w:rsidP="00E52608">
                            <w:pPr>
                              <w:jc w:val="center"/>
                              <w:rPr>
                                <w:rtl/>
                                <w:lang w:bidi="fa-IR"/>
                              </w:rPr>
                            </w:pPr>
                            <w:r>
                              <w:rPr>
                                <w:rFonts w:hint="cs"/>
                                <w:rtl/>
                                <w:lang w:bidi="fa-IR"/>
                              </w:rPr>
                              <w:t xml:space="preserve"> منابع</w:t>
                            </w:r>
                          </w:p>
                          <w:p w:rsidR="00E52608" w:rsidRDefault="00E52608" w:rsidP="00E52608">
                            <w:pPr>
                              <w:jc w:val="center"/>
                              <w:rPr>
                                <w:rtl/>
                                <w:lang w:bidi="fa-IR"/>
                              </w:rPr>
                            </w:pPr>
                            <w:r>
                              <w:rPr>
                                <w:rFonts w:hint="cs"/>
                                <w:rtl/>
                                <w:lang w:bidi="fa-IR"/>
                              </w:rPr>
                              <w:t>نیروی انسانی</w:t>
                            </w:r>
                          </w:p>
                          <w:p w:rsidR="00E52608" w:rsidRDefault="00E52608" w:rsidP="00E52608">
                            <w:pPr>
                              <w:rPr>
                                <w:rtl/>
                                <w:lang w:bidi="fa-IR"/>
                              </w:rPr>
                            </w:pPr>
                            <w:r>
                              <w:rPr>
                                <w:rFonts w:hint="cs"/>
                                <w:rtl/>
                                <w:lang w:bidi="fa-IR"/>
                              </w:rPr>
                              <w:t>مواد</w:t>
                            </w:r>
                          </w:p>
                          <w:p w:rsidR="00E52608" w:rsidRDefault="00E52608" w:rsidP="00E52608">
                            <w:pPr>
                              <w:rPr>
                                <w:rtl/>
                                <w:lang w:bidi="fa-IR"/>
                              </w:rPr>
                            </w:pPr>
                            <w:r>
                              <w:rPr>
                                <w:rFonts w:hint="cs"/>
                                <w:rtl/>
                                <w:lang w:bidi="fa-IR"/>
                              </w:rPr>
                              <w:t xml:space="preserve">پول </w:t>
                            </w:r>
                          </w:p>
                          <w:p w:rsidR="00E52608" w:rsidRDefault="00E52608" w:rsidP="00E52608">
                            <w:pPr>
                              <w:rPr>
                                <w:rtl/>
                                <w:lang w:bidi="fa-IR"/>
                              </w:rPr>
                            </w:pPr>
                            <w:r>
                              <w:rPr>
                                <w:rFonts w:hint="cs"/>
                                <w:rtl/>
                                <w:lang w:bidi="fa-IR"/>
                              </w:rPr>
                              <w:t xml:space="preserve">تکنولژی </w:t>
                            </w:r>
                          </w:p>
                          <w:p w:rsidR="00E52608" w:rsidRPr="00874EEA" w:rsidRDefault="00E52608" w:rsidP="00E52608">
                            <w:pPr>
                              <w:rPr>
                                <w:lang w:bidi="fa-IR"/>
                              </w:rPr>
                            </w:pPr>
                            <w:r>
                              <w:rPr>
                                <w:rFonts w:hint="cs"/>
                                <w:rtl/>
                                <w:lang w:bidi="fa-IR"/>
                              </w:rPr>
                              <w:t xml:space="preserve">اطلاعات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153pt;margin-top:.45pt;width:135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">
                <v:textbox>
                  <w:txbxContent>
                    <w:p w:rsidR="00E52608" w:rsidRDefault="00E52608" w:rsidP="00E52608">
                      <w:pPr>
                        <w:jc w:val="center"/>
                        <w:rPr>
                          <w:rFonts w:hint="cs"/>
                          <w:rtl/>
                          <w:lang w:bidi="fa-IR"/>
                        </w:rPr>
                      </w:pPr>
                      <w:r>
                        <w:rPr>
                          <w:rFonts w:hint="cs"/>
                          <w:rtl/>
                          <w:lang w:bidi="fa-IR"/>
                        </w:rPr>
                        <w:t>محیط</w:t>
                      </w:r>
                    </w:p>
                    <w:p w:rsidR="00E52608" w:rsidRDefault="00E52608" w:rsidP="00E52608">
                      <w:pPr>
                        <w:jc w:val="center"/>
                        <w:rPr>
                          <w:rFonts w:hint="cs"/>
                          <w:rtl/>
                          <w:lang w:bidi="fa-IR"/>
                        </w:rPr>
                      </w:pPr>
                      <w:r>
                        <w:rPr>
                          <w:rFonts w:hint="cs"/>
                          <w:rtl/>
                          <w:lang w:bidi="fa-IR"/>
                        </w:rPr>
                        <w:t xml:space="preserve"> بازار</w:t>
                      </w:r>
                    </w:p>
                    <w:p w:rsidR="00E52608" w:rsidRDefault="00E52608" w:rsidP="00E52608">
                      <w:pPr>
                        <w:jc w:val="center"/>
                        <w:rPr>
                          <w:rFonts w:hint="cs"/>
                          <w:rtl/>
                          <w:lang w:bidi="fa-IR"/>
                        </w:rPr>
                      </w:pPr>
                      <w:r>
                        <w:rPr>
                          <w:rFonts w:hint="cs"/>
                          <w:rtl/>
                          <w:lang w:bidi="fa-IR"/>
                        </w:rPr>
                        <w:t xml:space="preserve"> منابع</w:t>
                      </w:r>
                    </w:p>
                    <w:p w:rsidR="00E52608" w:rsidRDefault="00E52608" w:rsidP="00E52608">
                      <w:pPr>
                        <w:jc w:val="center"/>
                        <w:rPr>
                          <w:rFonts w:hint="cs"/>
                          <w:rtl/>
                          <w:lang w:bidi="fa-IR"/>
                        </w:rPr>
                      </w:pPr>
                      <w:r>
                        <w:rPr>
                          <w:rFonts w:hint="cs"/>
                          <w:rtl/>
                          <w:lang w:bidi="fa-IR"/>
                        </w:rPr>
                        <w:t>نیروی انسانی</w:t>
                      </w:r>
                    </w:p>
                    <w:p w:rsidR="00E52608" w:rsidRDefault="00E52608" w:rsidP="00E52608">
                      <w:pPr>
                        <w:rPr>
                          <w:rFonts w:hint="cs"/>
                          <w:rtl/>
                          <w:lang w:bidi="fa-IR"/>
                        </w:rPr>
                      </w:pPr>
                      <w:r>
                        <w:rPr>
                          <w:rFonts w:hint="cs"/>
                          <w:rtl/>
                          <w:lang w:bidi="fa-IR"/>
                        </w:rPr>
                        <w:t>مواد</w:t>
                      </w:r>
                    </w:p>
                    <w:p w:rsidR="00E52608" w:rsidRDefault="00E52608" w:rsidP="00E52608">
                      <w:pPr>
                        <w:rPr>
                          <w:rFonts w:hint="cs"/>
                          <w:rtl/>
                          <w:lang w:bidi="fa-IR"/>
                        </w:rPr>
                      </w:pPr>
                      <w:r>
                        <w:rPr>
                          <w:rFonts w:hint="cs"/>
                          <w:rtl/>
                          <w:lang w:bidi="fa-IR"/>
                        </w:rPr>
                        <w:t xml:space="preserve">پول </w:t>
                      </w:r>
                    </w:p>
                    <w:p w:rsidR="00E52608" w:rsidRDefault="00E52608" w:rsidP="00E52608">
                      <w:pPr>
                        <w:rPr>
                          <w:rFonts w:hint="cs"/>
                          <w:rtl/>
                          <w:lang w:bidi="fa-IR"/>
                        </w:rPr>
                      </w:pPr>
                      <w:r>
                        <w:rPr>
                          <w:rFonts w:hint="cs"/>
                          <w:rtl/>
                          <w:lang w:bidi="fa-IR"/>
                        </w:rPr>
                        <w:t xml:space="preserve">تکنولژی </w:t>
                      </w:r>
                    </w:p>
                    <w:p w:rsidR="00E52608" w:rsidRPr="00874EEA" w:rsidRDefault="00E52608" w:rsidP="00E52608">
                      <w:pPr>
                        <w:rPr>
                          <w:rFonts w:hint="cs"/>
                          <w:lang w:bidi="fa-IR"/>
                        </w:rPr>
                      </w:pPr>
                      <w:r>
                        <w:rPr>
                          <w:rFonts w:hint="cs"/>
                          <w:rtl/>
                          <w:lang w:bidi="fa-IR"/>
                        </w:rPr>
                        <w:t xml:space="preserve">اطلاعات </w:t>
                      </w:r>
                    </w:p>
                  </w:txbxContent>
                </v:textbox>
              </v:shape>
            </w:pict>
          </mc:Fallback>
        </mc:AlternateConten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9744" behindDoc="0" locked="0" layoutInCell="1" allowOverlap="1">
                <wp:simplePos x="0" y="0"/>
                <wp:positionH relativeFrom="column">
                  <wp:posOffset>3876675</wp:posOffset>
                </wp:positionH>
                <wp:positionV relativeFrom="paragraph">
                  <wp:posOffset>280670</wp:posOffset>
                </wp:positionV>
                <wp:extent cx="685800" cy="342900"/>
                <wp:effectExtent l="5080" t="6985" r="13970" b="120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E52608" w:rsidRPr="004F238C" w:rsidRDefault="00E52608" w:rsidP="00E52608">
                            <w:pPr>
                              <w:rPr>
                                <w:lang w:bidi="fa-IR"/>
                              </w:rPr>
                            </w:pPr>
                            <w:r w:rsidRPr="004F238C">
                              <w:rPr>
                                <w:rFonts w:hint="cs"/>
                                <w:rtl/>
                                <w:lang w:bidi="fa-IR"/>
                              </w:rPr>
                              <w:t>محصول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left:0;text-align:left;margin-left:305.25pt;margin-top:22.1pt;width:54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">
                <v:textbox>
                  <w:txbxContent>
                    <w:p w:rsidR="00E52608" w:rsidRPr="004F238C" w:rsidRDefault="00E52608" w:rsidP="00E52608">
                      <w:pPr>
                        <w:rPr>
                          <w:rFonts w:hint="cs"/>
                          <w:lang w:bidi="fa-IR"/>
                        </w:rPr>
                      </w:pPr>
                      <w:r w:rsidRPr="004F238C">
                        <w:rPr>
                          <w:rFonts w:hint="cs"/>
                          <w:rtl/>
                          <w:lang w:bidi="fa-IR"/>
                        </w:rPr>
                        <w:t>محصول</w:t>
                      </w: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6672" behindDoc="0" locked="0" layoutInCell="1" allowOverlap="1">
                <wp:simplePos x="0" y="0"/>
                <wp:positionH relativeFrom="column">
                  <wp:posOffset>838200</wp:posOffset>
                </wp:positionH>
                <wp:positionV relativeFrom="paragraph">
                  <wp:posOffset>271145</wp:posOffset>
                </wp:positionV>
                <wp:extent cx="685800" cy="342900"/>
                <wp:effectExtent l="5080" t="6985" r="13970" b="120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E52608" w:rsidRPr="002F6F12" w:rsidRDefault="00E52608" w:rsidP="00E52608">
                            <w:pPr>
                              <w:rPr>
                                <w:lang w:bidi="fa-IR"/>
                              </w:rPr>
                            </w:pPr>
                            <w:r w:rsidRPr="002F6F12">
                              <w:rPr>
                                <w:rFonts w:hint="cs"/>
                                <w:rtl/>
                                <w:lang w:bidi="fa-IR"/>
                              </w:rPr>
                              <w:t>ورودی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2" type="#_x0000_t202" style="position:absolute;left:0;text-align:left;margin-left:66pt;margin-top:21.35pt;width:54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">
                <v:textbox>
                  <w:txbxContent>
                    <w:p w:rsidR="00E52608" w:rsidRPr="002F6F12" w:rsidRDefault="00E52608" w:rsidP="00E52608">
                      <w:pPr>
                        <w:rPr>
                          <w:rFonts w:hint="cs"/>
                          <w:lang w:bidi="fa-IR"/>
                        </w:rPr>
                      </w:pPr>
                      <w:r w:rsidRPr="002F6F12">
                        <w:rPr>
                          <w:rFonts w:hint="cs"/>
                          <w:rtl/>
                          <w:lang w:bidi="fa-IR"/>
                        </w:rPr>
                        <w:t>ورودی</w:t>
                      </w:r>
                    </w:p>
                  </w:txbxContent>
                </v:textbox>
              </v:shap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3600" behindDoc="0" locked="0" layoutInCell="1" allowOverlap="1">
                <wp:simplePos x="0" y="0"/>
                <wp:positionH relativeFrom="column">
                  <wp:posOffset>2352675</wp:posOffset>
                </wp:positionH>
                <wp:positionV relativeFrom="paragraph">
                  <wp:posOffset>285750</wp:posOffset>
                </wp:positionV>
                <wp:extent cx="695325" cy="342900"/>
                <wp:effectExtent l="5080" t="12065" r="13970" b="69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342900"/>
                        </a:xfrm>
                        <a:prstGeom prst="rect">
                          <a:avLst/>
                        </a:prstGeom>
                        <a:solidFill>
                          <a:srgbClr val="FFFFFF"/>
                        </a:solidFill>
                        <a:ln w="9525">
                          <a:solidFill>
                            <a:srgbClr val="000000"/>
                          </a:solidFill>
                          <a:miter lim="800000"/>
                          <a:headEnd/>
                          <a:tailEnd/>
                        </a:ln>
                      </wps:spPr>
                      <wps:txbx>
                        <w:txbxContent>
                          <w:p w:rsidR="00E52608" w:rsidRPr="00B6321B" w:rsidRDefault="00E52608" w:rsidP="00E52608">
                            <w:pPr>
                              <w:jc w:val="center"/>
                              <w:rPr>
                                <w:lang w:bidi="fa-IR"/>
                              </w:rPr>
                            </w:pPr>
                            <w:r w:rsidRPr="00B6321B">
                              <w:rPr>
                                <w:rFonts w:hint="cs"/>
                                <w:rtl/>
                                <w:lang w:bidi="fa-IR"/>
                              </w:rPr>
                              <w:t>سازما</w:t>
                            </w:r>
                            <w:r>
                              <w:rPr>
                                <w:rFonts w:hint="cs"/>
                                <w:rtl/>
                                <w:lang w:bidi="fa-IR"/>
                              </w:rPr>
                              <w:t>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3" type="#_x0000_t202" style="position:absolute;left:0;text-align:left;margin-left:185.25pt;margin-top:22.5pt;width:54.7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">
                <v:textbox>
                  <w:txbxContent>
                    <w:p w:rsidR="00E52608" w:rsidRPr="00B6321B" w:rsidRDefault="00E52608" w:rsidP="00E52608">
                      <w:pPr>
                        <w:jc w:val="center"/>
                        <w:rPr>
                          <w:rFonts w:hint="cs"/>
                          <w:lang w:bidi="fa-IR"/>
                        </w:rPr>
                      </w:pPr>
                      <w:r w:rsidRPr="00B6321B">
                        <w:rPr>
                          <w:rFonts w:hint="cs"/>
                          <w:rtl/>
                          <w:lang w:bidi="fa-IR"/>
                        </w:rPr>
                        <w:t>سازما</w:t>
                      </w:r>
                      <w:r>
                        <w:rPr>
                          <w:rFonts w:hint="cs"/>
                          <w:rtl/>
                          <w:lang w:bidi="fa-IR"/>
                        </w:rPr>
                        <w:t>ن</w:t>
                      </w:r>
                    </w:p>
                  </w:txbxContent>
                </v:textbox>
              </v:shape>
            </w:pict>
          </mc:Fallback>
        </mc:AlternateConten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7696" behindDoc="0" locked="0" layoutInCell="1" allowOverlap="1">
                <wp:simplePos x="0" y="0"/>
                <wp:positionH relativeFrom="column">
                  <wp:posOffset>1543050</wp:posOffset>
                </wp:positionH>
                <wp:positionV relativeFrom="paragraph">
                  <wp:posOffset>79375</wp:posOffset>
                </wp:positionV>
                <wp:extent cx="800100" cy="0"/>
                <wp:effectExtent l="5080" t="54610" r="23495" b="596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76EA5" id="Straight Connector 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6.25pt" to="184.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">
                <v:stroke endarrow="block"/>
              </v:line>
            </w:pict>
          </mc:Fallback>
        </mc:AlternateContent>
      </w: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78720" behindDoc="0" locked="0" layoutInCell="1" allowOverlap="1">
                <wp:simplePos x="0" y="0"/>
                <wp:positionH relativeFrom="column">
                  <wp:posOffset>3067050</wp:posOffset>
                </wp:positionH>
                <wp:positionV relativeFrom="paragraph">
                  <wp:posOffset>79375</wp:posOffset>
                </wp:positionV>
                <wp:extent cx="800100" cy="0"/>
                <wp:effectExtent l="5080" t="54610" r="23495" b="596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DAEDF"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5pt,6.25pt" to="304.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">
                <v:stroke endarrow="block"/>
              </v:line>
            </w:pict>
          </mc:Fallback>
        </mc:AlternateConten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b/>
          <w:bCs/>
          <w:noProof/>
          <w:sz w:val="28"/>
          <w:szCs w:val="28"/>
          <w:rtl/>
          <w:lang w:bidi="fa-IR"/>
        </w:rPr>
        <mc:AlternateContent>
          <mc:Choice Requires="wps">
            <w:drawing>
              <wp:anchor distT="0" distB="0" distL="114300" distR="114300" simplePos="0" relativeHeight="251664384" behindDoc="0" locked="0" layoutInCell="1" allowOverlap="1">
                <wp:simplePos x="0" y="0"/>
                <wp:positionH relativeFrom="column">
                  <wp:posOffset>2200275</wp:posOffset>
                </wp:positionH>
                <wp:positionV relativeFrom="paragraph">
                  <wp:posOffset>71120</wp:posOffset>
                </wp:positionV>
                <wp:extent cx="1028700" cy="342900"/>
                <wp:effectExtent l="5080" t="7620" r="1397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E52608" w:rsidRPr="005F1EBE" w:rsidRDefault="00E52608" w:rsidP="00E52608">
                            <w:pPr>
                              <w:rPr>
                                <w:lang w:bidi="fa-IR"/>
                              </w:rPr>
                            </w:pPr>
                            <w:r w:rsidRPr="005F1EBE">
                              <w:rPr>
                                <w:rFonts w:hint="cs"/>
                                <w:rtl/>
                                <w:lang w:bidi="fa-IR"/>
                              </w:rPr>
                              <w:t xml:space="preserve">فرآیند ساخت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4" type="#_x0000_t202" style="position:absolute;left:0;text-align:left;margin-left:173.25pt;margin-top:5.6pt;width:81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">
                <v:textbox>
                  <w:txbxContent>
                    <w:p w:rsidR="00E52608" w:rsidRPr="005F1EBE" w:rsidRDefault="00E52608" w:rsidP="00E52608">
                      <w:pPr>
                        <w:rPr>
                          <w:rFonts w:hint="cs"/>
                          <w:lang w:bidi="fa-IR"/>
                        </w:rPr>
                      </w:pPr>
                      <w:r w:rsidRPr="005F1EBE">
                        <w:rPr>
                          <w:rFonts w:hint="cs"/>
                          <w:rtl/>
                          <w:lang w:bidi="fa-IR"/>
                        </w:rPr>
                        <w:t xml:space="preserve">فرآیند ساخت </w:t>
                      </w:r>
                    </w:p>
                  </w:txbxContent>
                </v:textbox>
              </v:shape>
            </w:pict>
          </mc:Fallback>
        </mc:AlternateConten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p>
    <w:p w:rsidR="00E52608" w:rsidRPr="00773030" w:rsidRDefault="00E52608" w:rsidP="00773030">
      <w:pPr>
        <w:shd w:val="clear" w:color="auto" w:fill="FFFFFF"/>
        <w:bidi/>
        <w:spacing w:after="0" w:line="360" w:lineRule="auto"/>
        <w:jc w:val="center"/>
        <w:rPr>
          <w:rFonts w:ascii="Times New Roman" w:eastAsia="Calibri" w:hAnsi="Times New Roman" w:cs="B Lotus"/>
          <w:sz w:val="28"/>
          <w:szCs w:val="28"/>
          <w:rtl/>
        </w:rPr>
      </w:pPr>
      <w:r w:rsidRPr="00773030">
        <w:rPr>
          <w:rFonts w:ascii="Times New Roman" w:eastAsia="Calibri" w:hAnsi="Times New Roman" w:cs="B Lotus" w:hint="cs"/>
          <w:sz w:val="28"/>
          <w:szCs w:val="28"/>
          <w:rtl/>
        </w:rPr>
        <w:t>شکل 2-1 : ساختار عمومی مدیریت کیفیت</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t>مديريت كيفيت باعث افزايش بهره وري،كاهش هزينه ها،توسعه بازار فروش محصولات وخدمات، كاهش زمان تحويل وتضمين كيفيت در محور اصلي و درك خواسته هاي مشتري، توان درك تدريجي 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زمينه هاي فني،اجتماعي،سياسي وسعي درانطباق با آنها و پيش بيني نيازهاي آتي وپيشي</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گرفتن از آنها و همچنين افزايش</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كيفيت محصولات وخدمات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داشتن گواهينامه </w:t>
      </w:r>
      <w:r w:rsidRPr="00773030">
        <w:rPr>
          <w:rFonts w:ascii="Times New Roman" w:eastAsia="Calibri" w:hAnsi="Times New Roman" w:cs="B Lotus" w:hint="cs"/>
          <w:sz w:val="28"/>
          <w:szCs w:val="28"/>
          <w:rtl/>
        </w:rPr>
        <w:t xml:space="preserve">مهم </w:t>
      </w:r>
      <w:r w:rsidRPr="00773030">
        <w:rPr>
          <w:rFonts w:ascii="Times New Roman" w:eastAsia="Calibri" w:hAnsi="Times New Roman" w:cs="B Lotus"/>
          <w:sz w:val="28"/>
          <w:szCs w:val="28"/>
          <w:rtl/>
        </w:rPr>
        <w:t>نيست بلكه حفظ گواهينامه و استمرار كيفيت مهم ترين مسئله است</w:t>
      </w:r>
      <w:r w:rsidRPr="00773030">
        <w:rPr>
          <w:rFonts w:ascii="Times New Roman" w:eastAsia="Calibri" w:hAnsi="Times New Roman" w:cs="B Lotus" w:hint="cs"/>
          <w:sz w:val="28"/>
          <w:szCs w:val="28"/>
          <w:rtl/>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shd w:val="clear" w:color="auto" w:fill="FFFFFF"/>
          <w:rtl/>
        </w:rPr>
        <w:t>پروفسور جوران در سالهای 1950 اشاره كرد كه كیفیت دارای دوجنبه است. جنبه مربوط به مشتری</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rtl/>
        </w:rPr>
        <w:t>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جنبه مربوط</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به سازمان</w:t>
      </w:r>
      <w:r w:rsidRPr="00773030">
        <w:rPr>
          <w:rFonts w:ascii="Times New Roman" w:eastAsia="Calibri" w:hAnsi="Times New Roman" w:cs="B Lotus"/>
          <w:sz w:val="28"/>
          <w:szCs w:val="28"/>
        </w:rPr>
        <w:t>.(JURAN QUALITY HANDBOOK, 5TH EDITION, 1999)</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 xml:space="preserve">جنبه مربوط به مشتری، كیفیت طراحی است و آن به معنی میزان تغییرات در مشخصات برای استفاده كاربردی یكسان است. مانند طراحیهای مختلف خودرو با ماركهای متنوع و حتی طراحیهای گوناگون از یك سازمان در سالهای مختلف و یا حتی در یك سال مانند تفاوتهای مربوط به </w:t>
      </w:r>
      <w:r w:rsidRPr="00773030">
        <w:rPr>
          <w:rFonts w:ascii="Times New Roman" w:eastAsia="Calibri" w:hAnsi="Times New Roman" w:cs="B Lotus" w:hint="cs"/>
          <w:sz w:val="28"/>
          <w:szCs w:val="28"/>
          <w:shd w:val="clear" w:color="auto" w:fill="FFFFFF"/>
          <w:rtl/>
        </w:rPr>
        <w:t xml:space="preserve">انواع </w:t>
      </w:r>
      <w:r w:rsidRPr="00773030">
        <w:rPr>
          <w:rFonts w:ascii="Times New Roman" w:eastAsia="Calibri" w:hAnsi="Times New Roman" w:cs="B Lotus"/>
          <w:sz w:val="28"/>
          <w:szCs w:val="28"/>
          <w:shd w:val="clear" w:color="auto" w:fill="FFFFFF"/>
          <w:rtl/>
        </w:rPr>
        <w:t>خودرو</w:t>
      </w:r>
      <w:r w:rsidRPr="00773030">
        <w:rPr>
          <w:rFonts w:ascii="Times New Roman" w:eastAsia="Calibri" w:hAnsi="Times New Roman" w:cs="B Lotus" w:hint="cs"/>
          <w:sz w:val="28"/>
          <w:szCs w:val="28"/>
          <w:shd w:val="clear" w:color="auto" w:fill="FFFFFF"/>
          <w:rtl/>
        </w:rPr>
        <w:t>ها</w:t>
      </w:r>
      <w:r w:rsidRPr="00773030">
        <w:rPr>
          <w:rFonts w:ascii="Times New Roman" w:eastAsia="Calibri" w:hAnsi="Times New Roman" w:cs="B Lotus"/>
          <w:sz w:val="28"/>
          <w:szCs w:val="28"/>
          <w:shd w:val="clear" w:color="auto" w:fill="FFFFFF"/>
          <w:rtl/>
        </w:rPr>
        <w:t>. این جنبه كیفیت مشتمل بر جنبه هایی از محصول است كه نیاز و انتظار مشتری را</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برآورده می سازد و سرانجام موجب جلب رضایت می شود</w:t>
      </w:r>
      <w:r w:rsidRPr="00773030">
        <w:rPr>
          <w:rFonts w:ascii="Times New Roman" w:eastAsia="Calibri" w:hAnsi="Times New Roman" w:cs="B Lotus"/>
          <w:sz w:val="28"/>
          <w:szCs w:val="28"/>
          <w:shd w:val="clear" w:color="auto" w:fill="FFFFFF"/>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shd w:val="clear" w:color="auto" w:fill="FFFFFF"/>
          <w:rtl/>
        </w:rPr>
        <w:t>جنبه مربوط به سازمان، كیفیت انطباق است و آن به معنی میزان دقتی است كه محصول حاصله با طراحی مطابقت دارد. مانند میزان دقت رعایت كردن استانداردهای انتخاب مواد اولیه، فرایند، بازرسی و آزمون و سایر فعالیتهای مشابه در عمل توسط سازما</w:t>
      </w:r>
      <w:r w:rsidRPr="00773030">
        <w:rPr>
          <w:rFonts w:ascii="Times New Roman" w:eastAsia="Calibri" w:hAnsi="Times New Roman" w:cs="B Lotus" w:hint="cs"/>
          <w:sz w:val="28"/>
          <w:szCs w:val="28"/>
          <w:rtl/>
          <w:lang w:bidi="fa-IR"/>
        </w:rPr>
        <w:t>ن.</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 xml:space="preserve">در استاندارد ایزو 9000 </w:t>
      </w:r>
      <w:r w:rsidRPr="00773030">
        <w:rPr>
          <w:rFonts w:ascii="Times New Roman" w:eastAsia="Calibri" w:hAnsi="Times New Roman" w:cs="B Lotus" w:hint="cs"/>
          <w:sz w:val="28"/>
          <w:szCs w:val="28"/>
          <w:shd w:val="clear" w:color="auto" w:fill="FFFFFF"/>
          <w:rtl/>
        </w:rPr>
        <w:t xml:space="preserve">ویرایش سال 2000 در بند 2-2 </w:t>
      </w:r>
      <w:r w:rsidRPr="00773030">
        <w:rPr>
          <w:rFonts w:ascii="Times New Roman" w:eastAsia="Calibri" w:hAnsi="Times New Roman" w:cs="B Lotus"/>
          <w:sz w:val="28"/>
          <w:szCs w:val="28"/>
          <w:shd w:val="clear" w:color="auto" w:fill="FFFFFF"/>
          <w:rtl/>
        </w:rPr>
        <w:t>آمده است</w:t>
      </w:r>
      <w:r w:rsidRPr="00773030">
        <w:rPr>
          <w:rFonts w:ascii="Times New Roman" w:eastAsia="Calibri" w:hAnsi="Times New Roman" w:cs="B Lotus" w:hint="cs"/>
          <w:sz w:val="28"/>
          <w:szCs w:val="28"/>
          <w:shd w:val="clear" w:color="auto" w:fill="FFFFFF"/>
          <w:rtl/>
        </w:rPr>
        <w:t xml:space="preserve"> ، </w:t>
      </w:r>
      <w:r w:rsidRPr="00773030">
        <w:rPr>
          <w:rFonts w:ascii="Times New Roman" w:eastAsia="Calibri" w:hAnsi="Times New Roman" w:cs="B Lotus"/>
          <w:sz w:val="28"/>
          <w:szCs w:val="28"/>
          <w:shd w:val="clear" w:color="auto" w:fill="FFFFFF"/>
          <w:rtl/>
        </w:rPr>
        <w:t xml:space="preserve">الزامات و یا خواسته های محصول ممكن است توسط مشتریان یا به وسیله سازمان با پیش بینی خواسته های مشتری، و یا به </w:t>
      </w:r>
      <w:r w:rsidRPr="00773030">
        <w:rPr>
          <w:rFonts w:ascii="Times New Roman" w:eastAsia="Calibri" w:hAnsi="Times New Roman" w:cs="B Lotus"/>
          <w:sz w:val="28"/>
          <w:szCs w:val="28"/>
          <w:shd w:val="clear" w:color="auto" w:fill="FFFFFF"/>
          <w:rtl/>
        </w:rPr>
        <w:lastRenderedPageBreak/>
        <w:t>موجب مقررات مشخص گردد. در</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همین بند برای تعیین الزامات و یا خواسته های محصول و در بعضی موارد فرایندهای مرتبط، این راهها بیان شده است</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ازطریق مشخصات فنی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ازطریق استانداردهای محصول</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ازطریق استانداردهای فرایند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ازطریق توافقنامه قراردادی (با مشتری)</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ازطریق الزامات ناشی از مقررات</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اكنون با تحلیل تعریف كیفیت و تعریف الزام و یا خواسته و بخصوص در رابطه با محصول، كه از متن استانداردهای ایزو 9000 ویرایش سال 2000 كمك گرفته شد، میتوان به سوال اصلی بازگشت كه چه موقع محصولات سازمانهایی كه سیستم های مدیریت كیفیت را پیاده كرده اند با كیفیت تو</w:t>
      </w:r>
      <w:r w:rsidRPr="00773030">
        <w:rPr>
          <w:rFonts w:ascii="Times New Roman" w:eastAsia="Calibri" w:hAnsi="Times New Roman" w:cs="B Lotus" w:hint="cs"/>
          <w:sz w:val="28"/>
          <w:szCs w:val="28"/>
          <w:shd w:val="clear" w:color="auto" w:fill="FFFFFF"/>
          <w:rtl/>
        </w:rPr>
        <w:t>ا</w:t>
      </w:r>
      <w:r w:rsidRPr="00773030">
        <w:rPr>
          <w:rFonts w:ascii="Times New Roman" w:eastAsia="Calibri" w:hAnsi="Times New Roman" w:cs="B Lotus"/>
          <w:sz w:val="28"/>
          <w:szCs w:val="28"/>
          <w:shd w:val="clear" w:color="auto" w:fill="FFFFFF"/>
          <w:rtl/>
        </w:rPr>
        <w:t>م خواهدبود؟ همان طوركه از پروفسور جوران در ابتدا نقل شد، هنگامی كه هر دو جنبه كیفیت یعنی جنبه مربوط به مشتری و سازمان، به نحو كامل درنظر گرفته شوند تا همان تعریف فشرده پروفسور جوران از كیفیت یعنی «مناسب برای استفاده» تحقق پیدا كن</w:t>
      </w:r>
      <w:r w:rsidRPr="00773030">
        <w:rPr>
          <w:rFonts w:ascii="Times New Roman" w:eastAsia="Calibri" w:hAnsi="Times New Roman" w:cs="B Lotus" w:hint="cs"/>
          <w:sz w:val="28"/>
          <w:szCs w:val="28"/>
          <w:shd w:val="clear" w:color="auto" w:fill="FFFFFF"/>
          <w:rtl/>
        </w:rPr>
        <w:t>د.</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كیفیت طراحی همان الزامات و یا خواسته های محصول است كه جنبه مربوط به مشتری است</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كیفیت طراحی</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 تماماً و به اشكال مختلف، اعم از مستقیم و غیرمستقیم، به مشتری مربوط می گردد. دراین رابطه، مشتری تعیین كننده است و درصورتی كه محصولی را نپسندد و آن را مطابق نیازها، خواسته ها و انتظارات خود نداند آن را نخواهد خرید و عملاً این محصول یا در انبار خواهد</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ماند و یا به انبار برگشت داده خواهد</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شد</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 xml:space="preserve">سیستم مدیریت كیفیت جنبه مربوط به سازمان یعنی كیفیت انطباق را می تواند تامین كند، تا با  اجرای آن، سازمان محصولاتی مطابق با الزامات و یا خواسته های مشتری تامین كند، آن هم به شرطی كه قبلاً تعریف و تعیین شده باشند. در استاندارد ایزو 9000 ویرایش سال 2000 در بند 2-2 نیز آمده است كه «الزامات سیستم های مدیریت كیفیت در استاندارد ایزو 9001 مندرج است» و دو سطر بعد ذكر شده كه این استاندارد الزامات و یا خواسته های مربوط به محصول را مشخص نمی كند </w:t>
      </w:r>
      <w:r w:rsidRPr="00773030">
        <w:rPr>
          <w:rFonts w:ascii="Times New Roman" w:eastAsia="Calibri" w:hAnsi="Times New Roman" w:cs="B Lotus" w:hint="cs"/>
          <w:sz w:val="28"/>
          <w:szCs w:val="28"/>
          <w:shd w:val="clear" w:color="auto" w:fill="FFFFFF"/>
          <w:rtl/>
          <w:lang w:bidi="fa-IR"/>
        </w:rPr>
        <w:t>،</w:t>
      </w:r>
      <w:r w:rsidRPr="00773030">
        <w:rPr>
          <w:rFonts w:ascii="Times New Roman" w:eastAsia="Calibri" w:hAnsi="Times New Roman" w:cs="B Lotus"/>
          <w:sz w:val="28"/>
          <w:szCs w:val="28"/>
          <w:shd w:val="clear" w:color="auto" w:fill="FFFFFF"/>
          <w:rtl/>
        </w:rPr>
        <w:t xml:space="preserve"> زیرا این استانداردها عمومی بوده و برای انواعی از سازمانها پیش بینی شده اند و نمی توانند درباره الزامات و یا خواسته های محصول حرفی داشته باشند. این دو جنبه، یعنی الزامات و یا خواسته های محصول و الزامات سیستم مدیریت كیفیت، مكمل یكدیگر بوده و لذا جای یكدیگر را نمیگیرند و هركدام حیطه عملكرد و دایره موضوعی خود را دارند. بدین ترتیب، میبینیم كه استاندارد ایزو 9001 اصل تعیین الزامات و یا خواسته های مربوط به محصول را الزام كرده اما محتوای آن را به عهده هر سازمان مشخص برحسب موقعیت خاص خود قرار داده است. چنانچه در همان بند 2-2 استاندارد ایزو 9000 آمده است كه الزامات سیستم های مدیریت كیفیت عمومی است و درتمام سازمانها از هر بخش صنعتی </w:t>
      </w:r>
      <w:r w:rsidRPr="00773030">
        <w:rPr>
          <w:rFonts w:ascii="Times New Roman" w:eastAsia="Calibri" w:hAnsi="Times New Roman" w:cs="B Lotus"/>
          <w:sz w:val="28"/>
          <w:szCs w:val="28"/>
          <w:shd w:val="clear" w:color="auto" w:fill="FFFFFF"/>
          <w:rtl/>
        </w:rPr>
        <w:lastRenderedPageBreak/>
        <w:t>یا اقتصادی بدون توجه به رده محصول عرضه شده كاربرد دارند</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اشتباه بزرگ و فاحش مبنی بر اینكه این استانداردها ربطی به كیفیت محصول ندارنددرعدم درك نقش مكمل استانداردهای محصول و استانداردهای سیستم نهفته است.</w:t>
      </w:r>
      <w:r w:rsidRPr="00773030">
        <w:rPr>
          <w:rFonts w:ascii="Times New Roman" w:eastAsia="Calibri" w:hAnsi="Times New Roman" w:cs="B Lotus"/>
          <w:sz w:val="28"/>
          <w:szCs w:val="28"/>
          <w:rtl/>
        </w:rPr>
        <w:t xml:space="preserve"> </w:t>
      </w:r>
      <w:r w:rsidRPr="00773030">
        <w:rPr>
          <w:rFonts w:ascii="Times New Roman" w:eastAsia="Calibri" w:hAnsi="Times New Roman" w:cs="B Lotus"/>
          <w:sz w:val="28"/>
          <w:szCs w:val="28"/>
          <w:shd w:val="clear" w:color="auto" w:fill="FFFFFF"/>
          <w:rtl/>
        </w:rPr>
        <w:t>به طور مكرر دربندها و عبارات مختلف استانداردهای ایزو 9000 و ایزو9001 این هدف مركزی به صراحت ذكر شده است</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كیفیت انطباق، اساساً مسئله سازمان است. برای مشتری مطرح نیست در مقابل محصول منطبقی كه به دست او رسیده است سازمان تولیدكننده چه میزان عدم انطباق و یا ضایعات داشته است و آیا جلسات بازنگری مدیریت آن سازم</w:t>
      </w:r>
      <w:r w:rsidRPr="00773030">
        <w:rPr>
          <w:rFonts w:ascii="Times New Roman" w:eastAsia="Calibri" w:hAnsi="Times New Roman" w:cs="B Lotus" w:hint="cs"/>
          <w:sz w:val="28"/>
          <w:szCs w:val="28"/>
          <w:shd w:val="clear" w:color="auto" w:fill="FFFFFF"/>
          <w:rtl/>
        </w:rPr>
        <w:t>ان</w:t>
      </w:r>
      <w:r w:rsidRPr="00773030">
        <w:rPr>
          <w:rFonts w:ascii="Times New Roman" w:eastAsia="Calibri" w:hAnsi="Times New Roman" w:cs="B Lotus"/>
          <w:sz w:val="28"/>
          <w:szCs w:val="28"/>
          <w:shd w:val="clear" w:color="auto" w:fill="FFFFFF"/>
          <w:rtl/>
        </w:rPr>
        <w:t>(كه تقریباً تمام مشتریان از وجود آن بی اطلاع هستند) به موقع تشكیل شده است و یا نه و با چه محتوایی. البته سازمان خسارت عدم انطباقها و ضایعات را روی هزینه تمام شده محصول سرشكن می كند و درنهایت از جیب مشتری پرداخت می شود ولی این همان جنبه رقابتی محصول است كه در بازار و تحت شرایط رقابت آزاد نقش طبیعی خود را بازی می كند. اما سازمان می تواند با پیاده كردن الزامات مربوط به حصول كیفیت انطباق، یعنی با ایجاد و استقرار سیستم مدیریت كیفیت، هزینه تمام شده محصول را كاهش دهد و از این طریق هم به مشتری محصول را به قیمت ارزان تر ارا</w:t>
      </w:r>
      <w:r w:rsidRPr="00773030">
        <w:rPr>
          <w:rFonts w:ascii="Times New Roman" w:eastAsia="Calibri" w:hAnsi="Times New Roman" w:cs="B Lotus" w:hint="cs"/>
          <w:sz w:val="28"/>
          <w:szCs w:val="28"/>
          <w:shd w:val="clear" w:color="auto" w:fill="FFFFFF"/>
          <w:rtl/>
        </w:rPr>
        <w:t>ی</w:t>
      </w:r>
      <w:r w:rsidRPr="00773030">
        <w:rPr>
          <w:rFonts w:ascii="Times New Roman" w:eastAsia="Calibri" w:hAnsi="Times New Roman" w:cs="B Lotus"/>
          <w:sz w:val="28"/>
          <w:szCs w:val="28"/>
          <w:shd w:val="clear" w:color="auto" w:fill="FFFFFF"/>
          <w:rtl/>
        </w:rPr>
        <w:t>ه كند و هم سود خود را تا حد معقول و عادلانه افزایش دهد. در اینجا موضوع ربط كیفیت با بهره وری است كه برای اختصار به این جمله مشهور دكتر دمینگ اكتفا می گردد كه «وقتی كیفیت بالا می رود بهره وری نیز افزایش پیدا می كند</w:t>
      </w:r>
      <w:r w:rsidRPr="00773030">
        <w:rPr>
          <w:rFonts w:ascii="Times New Roman" w:eastAsia="Calibri" w:hAnsi="Times New Roman" w:cs="B Lotus" w:hint="cs"/>
          <w:sz w:val="28"/>
          <w:szCs w:val="28"/>
          <w:shd w:val="clear" w:color="auto" w:fill="FFFFFF"/>
          <w:rtl/>
        </w:rPr>
        <w:t>» ،</w:t>
      </w:r>
      <w:r w:rsidRPr="00773030">
        <w:rPr>
          <w:rFonts w:ascii="Times New Roman" w:eastAsia="Calibri" w:hAnsi="Times New Roman" w:cs="B Lotus"/>
          <w:sz w:val="28"/>
          <w:szCs w:val="28"/>
          <w:shd w:val="clear" w:color="auto" w:fill="FFFFFF"/>
          <w:rtl/>
        </w:rPr>
        <w:t xml:space="preserve"> این حقیقت روشنی است اما تنها برای عده ی اندك</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t>درهرحال، باید تاكید شود كه كیفیت طراحی نقش عمده را در تحقق كیفیت محصول بازی می كند و سازمانها با داشتن فرضاً «بهترین سیستم مدیریت كیفیت»</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 بدون توجه به كیفیت طراحی نخواهند</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توانست اهداف خود را در این راستا به دست آورند. به عبارت دیگر، تنها با استقرار سیستم های مدیریت كیفیت و بدون توجه به استانداردهای محصول(كه همان الزامات و یا خواسته های مربوط به محصول باشد)، سازمانها نمی توانند محصولات با كیفیت تولید و ارا</w:t>
      </w:r>
      <w:r w:rsidRPr="00773030">
        <w:rPr>
          <w:rFonts w:ascii="Times New Roman" w:eastAsia="Calibri" w:hAnsi="Times New Roman" w:cs="B Lotus" w:hint="cs"/>
          <w:sz w:val="28"/>
          <w:szCs w:val="28"/>
          <w:shd w:val="clear" w:color="auto" w:fill="FFFFFF"/>
          <w:rtl/>
        </w:rPr>
        <w:t>ی</w:t>
      </w:r>
      <w:r w:rsidRPr="00773030">
        <w:rPr>
          <w:rFonts w:ascii="Times New Roman" w:eastAsia="Calibri" w:hAnsi="Times New Roman" w:cs="B Lotus"/>
          <w:sz w:val="28"/>
          <w:szCs w:val="28"/>
          <w:shd w:val="clear" w:color="auto" w:fill="FFFFFF"/>
          <w:rtl/>
        </w:rPr>
        <w:t>ه كنند. هرچند باید همین جا تاكید گردد كه یكی بدون دیگری نیز بدون معنی است و این هر دو با یكدیگر می توانند سازمان را در حفظ و توسعه و رشد و تحول یاری دهند. لذا می توان ابراز كرد یكی از عوامل قطعی و تعیین كننده ای كه موجب محدودیت اثربخشی سیستم های مدیریت كیفیت می شود سطح كیفیت طراحی، یعنی میزان درنظر گرفتن الزامات و یا خواسته های محصول است. سیستم مدیریت كیفیت كه موضوع آن كیفیت انطباق است در خدمت كیفیت طراحی است. یك كارخانه با ماشین آلات مناسب و مجهز و سایر امكانات، درصورت تغذیه با مواد اولیه مناسب و مرغوب، می تواند محصول با كیفیت تولید كند. یك سیستم ارگانیك سالم احتیاج به خون سالم، هوای سالم، تغذیه سالم و... دارد وگرنه همان سیستم نیز پس از مدتی ناسالم خواهدشد. در هرحال، این دو جنبه باید با یكدیگر هماهنگی داشته باشند تا به تعبیر پروفسور جوران محصول برای استفاده مناسب گردد</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shd w:val="clear" w:color="auto" w:fill="FFFFFF"/>
          <w:rtl/>
        </w:rPr>
      </w:pPr>
      <w:r w:rsidRPr="00773030">
        <w:rPr>
          <w:rFonts w:ascii="Times New Roman" w:eastAsia="Calibri" w:hAnsi="Times New Roman" w:cs="B Lotus"/>
          <w:sz w:val="28"/>
          <w:szCs w:val="28"/>
          <w:shd w:val="clear" w:color="auto" w:fill="FFFFFF"/>
          <w:rtl/>
        </w:rPr>
        <w:lastRenderedPageBreak/>
        <w:t>در تحقق كیفیت</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بایستی نیاز</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خواست و انتظار مشتری</w:t>
      </w:r>
      <w:r w:rsidRPr="00773030">
        <w:rPr>
          <w:rFonts w:ascii="Times New Roman" w:eastAsia="Calibri" w:hAnsi="Times New Roman" w:cs="B Lotus" w:hint="cs"/>
          <w:sz w:val="28"/>
          <w:szCs w:val="28"/>
          <w:shd w:val="clear" w:color="auto" w:fill="FFFFFF"/>
          <w:rtl/>
        </w:rPr>
        <w:t>،</w:t>
      </w:r>
      <w:r w:rsidRPr="00773030">
        <w:rPr>
          <w:rFonts w:ascii="Times New Roman" w:eastAsia="Calibri" w:hAnsi="Times New Roman" w:cs="B Lotus"/>
          <w:sz w:val="28"/>
          <w:szCs w:val="28"/>
          <w:shd w:val="clear" w:color="auto" w:fill="FFFFFF"/>
          <w:rtl/>
        </w:rPr>
        <w:t>جامعه و كاركنان سازمان</w:t>
      </w:r>
      <w:r w:rsidRPr="00773030">
        <w:rPr>
          <w:rFonts w:ascii="Times New Roman" w:eastAsia="Calibri" w:hAnsi="Times New Roman" w:cs="B Lotus" w:hint="cs"/>
          <w:sz w:val="28"/>
          <w:szCs w:val="28"/>
          <w:shd w:val="clear" w:color="auto" w:fill="FFFFFF"/>
          <w:rtl/>
        </w:rPr>
        <w:t xml:space="preserve"> </w:t>
      </w:r>
      <w:r w:rsidRPr="00773030">
        <w:rPr>
          <w:rFonts w:ascii="Times New Roman" w:eastAsia="Calibri" w:hAnsi="Times New Roman" w:cs="B Lotus"/>
          <w:sz w:val="28"/>
          <w:szCs w:val="28"/>
          <w:shd w:val="clear" w:color="auto" w:fill="FFFFFF"/>
          <w:rtl/>
        </w:rPr>
        <w:t>و تامین كنندگان درنظر گرفته شود</w:t>
      </w:r>
      <w:r w:rsidRPr="00773030">
        <w:rPr>
          <w:rFonts w:ascii="Times New Roman" w:eastAsia="Calibri" w:hAnsi="Times New Roman" w:cs="B Lotus" w:hint="cs"/>
          <w:sz w:val="28"/>
          <w:szCs w:val="28"/>
          <w:shd w:val="clear" w:color="auto" w:fill="FFFFFF"/>
          <w:rtl/>
        </w:rPr>
        <w:t>.</w:t>
      </w: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before="240" w:after="0" w:line="360" w:lineRule="auto"/>
        <w:jc w:val="both"/>
        <w:rPr>
          <w:rFonts w:ascii="Times New Roman" w:eastAsia="Calibri" w:hAnsi="Times New Roman" w:cs="B Lotus"/>
          <w:b/>
          <w:bCs/>
          <w:sz w:val="28"/>
          <w:szCs w:val="28"/>
          <w:rtl/>
          <w:lang w:bidi="fa-IR"/>
        </w:rPr>
      </w:pPr>
      <w:r w:rsidRPr="00773030">
        <w:rPr>
          <w:rFonts w:ascii="Times New Roman" w:eastAsia="Calibri" w:hAnsi="Times New Roman" w:cs="B Lotus" w:hint="cs"/>
          <w:b/>
          <w:bCs/>
          <w:sz w:val="28"/>
          <w:szCs w:val="28"/>
          <w:rtl/>
          <w:lang w:bidi="fa-IR"/>
        </w:rPr>
        <w:t xml:space="preserve">2-33 پیشینه تحقیق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در خصوص تحقیقاتی که تا حدودی با موضوع این پژوهش مرتبط بوده و انجام شده محقق به چند تحقیق اشاره کرده است که در ذیل موضوعات و نتایج تحقیقات آنها آورده شده است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پایان نامه،1384، با عنوان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hint="cs"/>
          <w:sz w:val="28"/>
          <w:szCs w:val="28"/>
          <w:rtl/>
        </w:rPr>
        <w:t>«</w:t>
      </w:r>
      <w:hyperlink r:id="rId6" w:history="1">
        <w:r w:rsidRPr="00773030">
          <w:rPr>
            <w:rFonts w:ascii="Times New Roman" w:eastAsia="Calibri" w:hAnsi="Times New Roman" w:cs="B Lotus"/>
            <w:sz w:val="28"/>
            <w:szCs w:val="28"/>
            <w:rtl/>
          </w:rPr>
          <w:t>بررسي تاثير سيستم ايزو بر بهره‌وري منابع انساني شركت آب و فاضلاب استان گيلان</w:t>
        </w:r>
      </w:hyperlink>
      <w:r w:rsidRPr="00773030">
        <w:rPr>
          <w:rFonts w:ascii="Times New Roman" w:eastAsia="Calibri" w:hAnsi="Times New Roman" w:cs="B Lotus" w:hint="cs"/>
          <w:sz w:val="28"/>
          <w:szCs w:val="28"/>
          <w:rtl/>
        </w:rPr>
        <w:t>»</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30"/>
        <w:gridCol w:w="66"/>
        <w:gridCol w:w="81"/>
      </w:tblGrid>
      <w:tr w:rsidR="00E52608" w:rsidRPr="00773030" w:rsidTr="00415584">
        <w:trPr>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gridSpan w:val="2"/>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gridAfter w:val="3"/>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bl>
    <w:tbl>
      <w:tblPr>
        <w:tblW w:w="203" w:type="pct"/>
        <w:tblCellSpacing w:w="15" w:type="dxa"/>
        <w:tblCellMar>
          <w:top w:w="15" w:type="dxa"/>
          <w:left w:w="15" w:type="dxa"/>
          <w:bottom w:w="15" w:type="dxa"/>
          <w:right w:w="15" w:type="dxa"/>
        </w:tblCellMar>
        <w:tblLook w:val="04A0" w:firstRow="1" w:lastRow="0" w:firstColumn="1" w:lastColumn="0" w:noHBand="0" w:noVBand="1"/>
      </w:tblPr>
      <w:tblGrid>
        <w:gridCol w:w="206"/>
        <w:gridCol w:w="30"/>
        <w:gridCol w:w="132"/>
      </w:tblGrid>
      <w:tr w:rsidR="00E52608" w:rsidRPr="00773030" w:rsidTr="00415584">
        <w:trPr>
          <w:gridAfter w:val="2"/>
          <w:wAfter w:w="2222" w:type="pct"/>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gridAfter w:val="2"/>
          <w:wAfter w:w="2222" w:type="pct"/>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tblCellSpacing w:w="15" w:type="dxa"/>
        </w:trPr>
        <w:tc>
          <w:tcPr>
            <w:tcW w:w="3250" w:type="pct"/>
            <w:gridSpan w:val="2"/>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bl>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اين پروژه به منظور شناخت عوامل موثر بنيادي سيستم ايزو بر بهره وري منابع انساني شركت آب و فاضلاب استان گيلان انجام گرفته و محورهاي اصلي تحقيق كه بر گرفته از تجارب پژوهشگران با انجام مصاحبه و پرسشنامه با مديران و دست اندركاران شركت آبفاي استان گيلان كه قبلا درستاد شركت، استاندارد ايزو را مستقر نموده اند عبارتند از: 1- افزايش بهره وري كاركنان. 2- كاهش بروكراسي (كاغذ بازي) اداري. 3- افزايش مشاركت كاركنان</w:t>
      </w:r>
      <w:r w:rsidRPr="00773030">
        <w:rPr>
          <w:rFonts w:ascii="Times New Roman" w:eastAsia="Calibri" w:hAnsi="Times New Roman" w:cs="B Lotus"/>
          <w:sz w:val="28"/>
          <w:szCs w:val="28"/>
        </w:rPr>
        <w:t xml:space="preserve">. </w:t>
      </w:r>
      <w:r w:rsidRPr="00773030">
        <w:rPr>
          <w:rFonts w:ascii="Times New Roman" w:eastAsia="Calibri" w:hAnsi="Times New Roman" w:cs="B Lotus" w:hint="cs"/>
          <w:sz w:val="28"/>
          <w:szCs w:val="28"/>
          <w:rtl/>
        </w:rPr>
        <w:t>4-</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بهبود گردش كارها و ارائه</w:t>
      </w:r>
      <w:r w:rsidRPr="00773030">
        <w:rPr>
          <w:rFonts w:ascii="Times New Roman" w:eastAsia="Calibri" w:hAnsi="Times New Roman" w:cs="B Lotus" w:hint="cs"/>
          <w:sz w:val="28"/>
          <w:szCs w:val="28"/>
          <w:rtl/>
        </w:rPr>
        <w:t xml:space="preserve"> خدمات.</w:t>
      </w:r>
      <w:r w:rsidRPr="00773030">
        <w:rPr>
          <w:rFonts w:ascii="Times New Roman" w:eastAsia="Calibri" w:hAnsi="Times New Roman" w:cs="B Lotus"/>
          <w:sz w:val="28"/>
          <w:szCs w:val="28"/>
          <w:rtl/>
        </w:rPr>
        <w:t>در اين رابطه چهار فرضيه اصلي در نظر گرفته كه با استفاده از ابراز پرسشنامه و روش تحقيق پيمايشي از نوع ميداني مورد آزمون قرار گرفتند. پايا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ي از طريق انجام مطالعه آزمايشي انجام گرفت و ضريب كرونباخ آفا بيش از 70% بدست آمده و روايي آن با دريافت نظرات تخصصي مت</w:t>
      </w:r>
      <w:r w:rsidRPr="00773030">
        <w:rPr>
          <w:rFonts w:ascii="Times New Roman" w:eastAsia="Calibri" w:hAnsi="Times New Roman" w:cs="B Lotus" w:hint="cs"/>
          <w:sz w:val="28"/>
          <w:szCs w:val="28"/>
          <w:rtl/>
        </w:rPr>
        <w:t>خ</w:t>
      </w:r>
      <w:r w:rsidRPr="00773030">
        <w:rPr>
          <w:rFonts w:ascii="Times New Roman" w:eastAsia="Calibri" w:hAnsi="Times New Roman" w:cs="B Lotus"/>
          <w:sz w:val="28"/>
          <w:szCs w:val="28"/>
          <w:rtl/>
        </w:rPr>
        <w:t>صصان رشته هاي علوم اجتماعي،‌ روان شناسي مديريت بدست آمد. روش آزمون با استفاده از نرم افزار</w:t>
      </w:r>
      <w:r w:rsidRPr="00773030">
        <w:rPr>
          <w:rFonts w:ascii="Times New Roman" w:eastAsia="Calibri" w:hAnsi="Times New Roman" w:cs="B Lotus"/>
          <w:sz w:val="28"/>
          <w:szCs w:val="28"/>
        </w:rPr>
        <w:t xml:space="preserve"> spss </w:t>
      </w:r>
      <w:r w:rsidRPr="00773030">
        <w:rPr>
          <w:rFonts w:ascii="Times New Roman" w:eastAsia="Calibri" w:hAnsi="Times New Roman" w:cs="B Lotus"/>
          <w:sz w:val="28"/>
          <w:szCs w:val="28"/>
          <w:rtl/>
        </w:rPr>
        <w:t xml:space="preserve">و با استفاده از تحليل واريانس و ضريب همبستگي انجام گرديد و كليه فرضيه هاي در نظر گرفته شده با ضريب بالاي 99% مورد تاييد قرار گرفت. فرضيه هاي آزمون شده به شرح ذيل ميباشد: 1- استقرار سيستم ايزو،‌ موجب افزايش بهره وري منابع انساني ميشود. 2- بهبود گردش كارها و ارائه خدمات موجب افزايش بهره وري منابع انساني ميشود. 3 </w:t>
      </w:r>
      <w:r w:rsidRPr="00773030">
        <w:rPr>
          <w:rFonts w:ascii="Times New Roman" w:eastAsia="Calibri" w:hAnsi="Times New Roman" w:cs="Times New Roman" w:hint="cs"/>
          <w:sz w:val="28"/>
          <w:szCs w:val="28"/>
          <w:rtl/>
        </w:rPr>
        <w:t>–</w:t>
      </w:r>
      <w:r w:rsidRPr="00773030">
        <w:rPr>
          <w:rFonts w:ascii="Times New Roman" w:eastAsia="Calibri" w:hAnsi="Times New Roman" w:cs="B Lotus"/>
          <w:sz w:val="28"/>
          <w:szCs w:val="28"/>
          <w:rtl/>
        </w:rPr>
        <w:t xml:space="preserve"> كاهش بروكراسي موجب افزايش بهره وري منابع انساني ميشود. 4- افزايش مشاركت كاركنان موجب افزايش بهره وري منابع انساني ميشود. پس از آزمون فرضيه مشخص گرديد چهار متغير مستقل كاهش بروكراسي و استقرار سيستم ايزو، افزايش مشاركت كاركنان و بهبود گردش كارها و ارائه خدمات با همديگر حدود 66% از تغييرات در بهره وري منابع انساني را پيش بيني ميكند. تحليل نتايج نشان ميدهد كه آنچه حائز اهميت است آنست كه ضرورت دارد انسانها به عنوان با ارزش ترين منابع سازماني مورد توجه ويژه قرار گيرند زيرا اين انسانها هستند كه در نهايت پياده كننده سيستمهاي مديريتي </w:t>
      </w:r>
      <w:r w:rsidRPr="00773030">
        <w:rPr>
          <w:rFonts w:ascii="Times New Roman" w:eastAsia="Calibri" w:hAnsi="Times New Roman" w:cs="B Lotus" w:hint="cs"/>
          <w:sz w:val="28"/>
          <w:szCs w:val="28"/>
          <w:rtl/>
        </w:rPr>
        <w:t>نقش</w:t>
      </w:r>
      <w:r w:rsidRPr="00773030">
        <w:rPr>
          <w:rFonts w:ascii="Times New Roman" w:eastAsia="Calibri" w:hAnsi="Times New Roman" w:cs="B Lotus"/>
          <w:sz w:val="28"/>
          <w:szCs w:val="28"/>
          <w:rtl/>
        </w:rPr>
        <w:t xml:space="preserve"> بسزايي دارند</w:t>
      </w:r>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2)پایان نامه1381، باعنوان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lang w:bidi="fa-IR"/>
        </w:rPr>
        <w:t>«</w:t>
      </w:r>
      <w:hyperlink r:id="rId7" w:history="1">
        <w:r w:rsidRPr="00773030">
          <w:rPr>
            <w:rFonts w:ascii="Times New Roman" w:eastAsia="Calibri" w:hAnsi="Times New Roman" w:cs="B Lotus"/>
            <w:sz w:val="28"/>
            <w:szCs w:val="28"/>
            <w:rtl/>
          </w:rPr>
          <w:t>ارزيابي نتايج استقرار مديريت كيفيت</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استانداردهاي‏</w:t>
        </w:r>
        <w:r w:rsidRPr="00773030">
          <w:rPr>
            <w:rFonts w:ascii="Times New Roman" w:eastAsia="Calibri" w:hAnsi="Times New Roman" w:cs="B Lotus"/>
            <w:sz w:val="28"/>
            <w:szCs w:val="28"/>
            <w:cs/>
          </w:rPr>
          <w:t>‎</w:t>
        </w:r>
        <w:r w:rsidRPr="00773030">
          <w:rPr>
            <w:rFonts w:ascii="Times New Roman" w:eastAsia="Calibri" w:hAnsi="Times New Roman" w:cs="B Lotus" w:hint="cs"/>
            <w:sz w:val="28"/>
            <w:szCs w:val="28"/>
            <w:rtl/>
            <w:cs/>
          </w:rPr>
          <w:t xml:space="preserve"> </w:t>
        </w:r>
        <w:r w:rsidRPr="00773030">
          <w:rPr>
            <w:rFonts w:ascii="Times New Roman" w:eastAsia="Calibri" w:hAnsi="Times New Roman" w:cs="B Lotus"/>
            <w:sz w:val="28"/>
            <w:szCs w:val="28"/>
          </w:rPr>
          <w:t>(ISO 9000</w:t>
        </w:r>
        <w:r w:rsidRPr="00773030">
          <w:rPr>
            <w:rFonts w:ascii="Times New Roman" w:eastAsia="Calibri" w:hAnsi="Times New Roman" w:cs="B Lotus"/>
            <w:sz w:val="28"/>
            <w:szCs w:val="28"/>
            <w:cs/>
          </w:rPr>
          <w:t>‎</w:t>
        </w:r>
        <w:r w:rsidRPr="00773030">
          <w:rPr>
            <w:rFonts w:ascii="Times New Roman" w:eastAsia="Calibri" w:hAnsi="Times New Roman" w:cs="B Lotus" w:hint="cs"/>
            <w:sz w:val="28"/>
            <w:szCs w:val="28"/>
            <w:rtl/>
            <w:cs/>
          </w:rPr>
          <w:t xml:space="preserve"> </w:t>
        </w:r>
        <w:r w:rsidRPr="00773030">
          <w:rPr>
            <w:rFonts w:ascii="Times New Roman" w:eastAsia="Calibri" w:hAnsi="Times New Roman" w:cs="B Lotus"/>
            <w:sz w:val="28"/>
            <w:szCs w:val="28"/>
            <w:rtl/>
          </w:rPr>
          <w:t>برتوليد در نيروگاه شهيدرجائي</w:t>
        </w:r>
      </w:hyperlink>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lastRenderedPageBreak/>
        <w:t>روش پژوهش به صورت ارتباط بين دومتغير به وسيله يك خط مستقيم ويك خط رگرسيون بيان گرديد. خط رگرسيون به ما امكان داد ارزشهاي ‏</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Pr>
        <w:t>Y</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tl/>
        </w:rPr>
        <w:t>‏ را به استناد ارزشهاي مشخص ‏</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Pr>
        <w:t>X</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tl/>
        </w:rPr>
        <w:t>‏ پيش بيني كنيم درجه برازش داده ها پيرامون خط رگرسيون توسط ضريب همبستگي ‏</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Pr>
        <w:t>Y</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tl/>
        </w:rPr>
        <w:t>‏ نمايش داده شده و ‏</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Pr>
        <w:t>r</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tl/>
        </w:rPr>
        <w:t>‏ شاخصي از ارتباط خطي بين دومتغير تعيين گرديد و متغيرهاي مستقل تحقيق به صورت ميزان فروش و مگاوات ساعت توليدي در نظرگرفته شد. متغيرهاي وابسته به صورت هزينه هاي كل ، هزينه هاي توليد، هزينه‌هاي اداري تشكيلاتي،هزينه هاي آموزشي، زيان ناويژه، زمان بازديدهاي دوره‌اي و</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زمان خروجيهاي اضطراري، مجوزهاي تعميراتي صادرشده در نظرگرفته شد.خلاصه جمع بندي ها و پيشنهادها براساس تجزيه و تحليل اطلاعات بدست آمده ارزيابي گرديد و پيشنهادهاي لازم براي بهينه سازي فرضيه هاي اعلام شده به صورت مستقل بيان گرديد . نكته مهم ديگر اين كار روشن كردن و شفاف سازي ارتباطات دروني موارد فوق برتوليد در نيروگاه شهيدرجائي و ارائه تعريفي واضح از چگونگي عملكرد هركدام ازاين فعاليتها در حوزه مسئوليت بهره برداري از واحدهاي توليد برق مي باشد . با توجه به اينكه هدف پروژه در نهايت ارزيابي نتايج به جامانده از شواهد عيني كيفيت مي باشد لذا دراين چهارچوب از اطلاعات موجود در سازمان در طول سوالات مشخصي به صورت آماري استفاده گرديده است تا با بهره گيري از تحقيقات اين پروژه به سمت استقرار كامل نظام مديريت كيفيت مبتني بر استاندارد ‏</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Pr>
        <w:t>ISO 9000</w:t>
      </w:r>
      <w:r w:rsidRPr="00773030">
        <w:rPr>
          <w:rFonts w:ascii="Times New Roman" w:eastAsia="Calibri" w:hAnsi="Times New Roman" w:cs="B Lotus"/>
          <w:sz w:val="28"/>
          <w:szCs w:val="28"/>
          <w:cs/>
        </w:rPr>
        <w:t>‎</w:t>
      </w:r>
      <w:r w:rsidRPr="00773030">
        <w:rPr>
          <w:rFonts w:ascii="Times New Roman" w:eastAsia="Calibri" w:hAnsi="Times New Roman" w:cs="B Lotus"/>
          <w:sz w:val="28"/>
          <w:szCs w:val="28"/>
          <w:rtl/>
        </w:rPr>
        <w:t>‏ گام بردارد</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3 )پایان نامه 1378، باعنوان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w:t>
      </w:r>
      <w:hyperlink r:id="rId8" w:history="1">
        <w:r w:rsidRPr="00773030">
          <w:rPr>
            <w:rFonts w:ascii="Times New Roman" w:eastAsia="Calibri" w:hAnsi="Times New Roman" w:cs="B Lotus"/>
            <w:sz w:val="28"/>
            <w:szCs w:val="28"/>
            <w:rtl/>
          </w:rPr>
          <w:t>بررسي اثرات استقرار سيستم تضمين كيفيت براساس استانداردهاي بين‌المللي</w:t>
        </w:r>
        <w:r w:rsidRPr="00773030">
          <w:rPr>
            <w:rFonts w:ascii="Times New Roman" w:eastAsia="Calibri" w:hAnsi="Times New Roman" w:cs="B Lotus"/>
            <w:sz w:val="28"/>
            <w:szCs w:val="28"/>
          </w:rPr>
          <w:t xml:space="preserve"> ISO 9000</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در شركت صنايع غذايي بينالو</w:t>
        </w:r>
      </w:hyperlink>
      <w:r w:rsidRPr="00773030">
        <w:rPr>
          <w:rFonts w:ascii="Times New Roman" w:eastAsia="Calibri" w:hAnsi="Times New Roman" w:cs="B Lotus" w:hint="cs"/>
          <w:sz w:val="28"/>
          <w:szCs w:val="28"/>
          <w:rtl/>
        </w:rPr>
        <w:t>د»</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3"/>
        <w:gridCol w:w="33"/>
        <w:gridCol w:w="30"/>
        <w:gridCol w:w="66"/>
        <w:gridCol w:w="81"/>
      </w:tblGrid>
      <w:tr w:rsidR="00E52608" w:rsidRPr="00773030" w:rsidTr="00415584">
        <w:trPr>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gridSpan w:val="3"/>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gridAfter w:val="3"/>
          <w:tblCellSpacing w:w="15" w:type="dxa"/>
        </w:trPr>
        <w:tc>
          <w:tcPr>
            <w:tcW w:w="0" w:type="auto"/>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c>
          <w:tcPr>
            <w:tcW w:w="0" w:type="auto"/>
            <w:gridSpan w:val="2"/>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gridAfter w:val="4"/>
          <w:tblCellSpacing w:w="15" w:type="dxa"/>
        </w:trPr>
        <w:tc>
          <w:tcPr>
            <w:tcW w:w="0" w:type="auto"/>
            <w:gridSpan w:val="2"/>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r w:rsidR="00E52608" w:rsidRPr="00773030" w:rsidTr="00415584">
        <w:trPr>
          <w:gridAfter w:val="4"/>
          <w:tblCellSpacing w:w="15" w:type="dxa"/>
        </w:trPr>
        <w:tc>
          <w:tcPr>
            <w:tcW w:w="0" w:type="auto"/>
            <w:gridSpan w:val="2"/>
            <w:vAlign w:val="center"/>
            <w:hideMark/>
          </w:tcPr>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p>
        </w:tc>
      </w:tr>
    </w:tbl>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در فصل اول طرح تحقيق بيان گرديده و سپس در فصل دوم به ترتيب در دو بخش ، مباني نظري و عملي پژوهش آمده است و پس از آن در فصول سوم و چهارم روش تحقيق و تجزيه و تحليل اطلاعات آمده و در نهايت نتيجه‌گيري شده و بر مبناي نتايج حاصله، پيشنهادات ارائه گرديده است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فكر انجام اين تحقيق بر مبناي اين پرسش در ذهن محقق متبادر گشت : آيا سيستم تضمين كيفيت ايزو</w:t>
      </w:r>
      <w:r w:rsidRPr="00773030">
        <w:rPr>
          <w:rFonts w:ascii="Times New Roman" w:eastAsia="Calibri" w:hAnsi="Times New Roman" w:cs="B Lotus"/>
          <w:sz w:val="28"/>
          <w:szCs w:val="28"/>
        </w:rPr>
        <w:t xml:space="preserve">9000 </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كه امروزه بحثهاي زيادي را بخود اختصاص داده و دل</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 xml:space="preserve">مشغولي مديران صنايع و دانشگاهيان را سبب گشته، تاثيري بر آنچه كه از آن انتظار ميرود يعني بهسازي كيفيت ، مي‌گذارد يا خير، اين بود كه موضوع رساله حاضر انتخاب شده و به تصويب رسيد و اقدام به تحقيق و تفحص در مورد آن گرديد.براي انجام اين پژوهش ، محقق بايد راه طولاني را در جهت آشنايي با سيستم تضمين كيفيت و نحوه عملكرد آن مي‌پيمود، چرا كه تا آشنايي با اينگونه سيستم‌ها حاصل نگردد تحقيق در مورد آنها كار مشكل و بيهوده است و اصولا هر سيستمي را كه ميخواهيم در مورد آن تحقيق كنيم بايد از </w:t>
      </w:r>
      <w:r w:rsidRPr="00773030">
        <w:rPr>
          <w:rFonts w:ascii="Times New Roman" w:eastAsia="Calibri" w:hAnsi="Times New Roman" w:cs="B Lotus" w:hint="cs"/>
          <w:sz w:val="28"/>
          <w:szCs w:val="28"/>
          <w:rtl/>
        </w:rPr>
        <w:t>ن</w:t>
      </w:r>
      <w:r w:rsidRPr="00773030">
        <w:rPr>
          <w:rFonts w:ascii="Times New Roman" w:eastAsia="Calibri" w:hAnsi="Times New Roman" w:cs="B Lotus"/>
          <w:sz w:val="28"/>
          <w:szCs w:val="28"/>
          <w:rtl/>
        </w:rPr>
        <w:t xml:space="preserve">زديك با آن آشنا باشيم چه در غير اين صورت راه به جايي نخواهيم برد.با عنايت به اين مهم، محقق برآن شد تا </w:t>
      </w:r>
      <w:r w:rsidRPr="00773030">
        <w:rPr>
          <w:rFonts w:ascii="Times New Roman" w:eastAsia="Calibri" w:hAnsi="Times New Roman" w:cs="B Lotus"/>
          <w:sz w:val="28"/>
          <w:szCs w:val="28"/>
          <w:rtl/>
        </w:rPr>
        <w:lastRenderedPageBreak/>
        <w:t>ابتدا مطالعاتي در مورد اين سيستم انجام داده و سپس از نزديك بااستقرار و نحوه كار سيستم آشنا گشته و فرصتي پيش آمد تا دوره‌هاي آموزشي مستندسازي و مميزي داخلي سيستم ايزو 9000 را پشت سر گذاشته و بيشتر با اين سيستم آشنا شوم.بعد از آشنايي با سيستم و الزامات و عناصر 20 گانه‌اش و نيز مطالعات جامع در مورد آن، به نگاشتن مباني نظري تحقيق مبادرت كرده و در پي آن بتدريج و ضمن كار سيستم، سوالاتي متناسب با هر فرضيه تدوين نمودم كه اين سوالات مبناي سنجش هر يك از فرضيات تحقيق بود.نهايتا بعد از تدوين پرسشنامه و تعيين اعتبار و روايي، آنرا در</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سطح جامعه آماري مورد نظر</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شركت صنايع غذايي بينالود) پياده نموده و پس از جمع‌آوري پرسشنامه‌ها و طبقه‌بندي اطلاعات حاصله از پرسشنامه‌ها و تجزيه و تحليل‌هاي به عمل آمده، چنين نتيجه حاصل شد كه دليلي بر رد فرضيات تحقيق وجود ندارد و اين فرضيات نظر محقق را كه همانا تاثير سيستم تضمين كيفيت ايزو 9000 بر بهسازي كيفيت است ، تاييد مي‌نمايد ولي قابل ذكر است كه ميزان تاثيرگذاري سيستم تضمين كيفيت بر هر يك از چهار متغير وابسته مربوط به تحقيق (در طي</w:t>
      </w:r>
      <w:r w:rsidRPr="00773030">
        <w:rPr>
          <w:rFonts w:ascii="Times New Roman" w:eastAsia="Calibri" w:hAnsi="Times New Roman" w:cs="B Lotus" w:hint="cs"/>
          <w:sz w:val="28"/>
          <w:szCs w:val="28"/>
          <w:rtl/>
        </w:rPr>
        <w:t>ف</w:t>
      </w:r>
      <w:r w:rsidRPr="00773030">
        <w:rPr>
          <w:rFonts w:ascii="Times New Roman" w:eastAsia="Calibri" w:hAnsi="Times New Roman" w:cs="B Lotus"/>
          <w:sz w:val="28"/>
          <w:szCs w:val="28"/>
          <w:rtl/>
        </w:rPr>
        <w:t>ي از بيشترين تاثير تا كمترين تاثير) متفاوت بود به اين صورت كه بيشترين تاثير را بر كاهش ضايعات و دوباره كاريها و كمترين تاثير را نيز بر افزايش انگيزش كاركنان داشته در حالي كه كنترل بهتر مديريت و رضايت بيشتر مشتريان از اين جهت در رتبه‌هاي دوم و سوم قرار دارند</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 xml:space="preserve">4) پایان نامه 1375 ، باعنوان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hyperlink r:id="rId9" w:history="1">
        <w:r w:rsidRPr="00773030">
          <w:rPr>
            <w:rFonts w:ascii="Times New Roman" w:eastAsia="Calibri" w:hAnsi="Times New Roman" w:cs="B Lotus"/>
            <w:sz w:val="28"/>
            <w:szCs w:val="28"/>
            <w:rtl/>
          </w:rPr>
          <w:t>بررسي سيستم كنترل كيفيت صنعت الكترواپتيك شيراز در مقايسه با استانداردهاي سري</w:t>
        </w:r>
        <w:r w:rsidRPr="00773030">
          <w:rPr>
            <w:rFonts w:ascii="Times New Roman" w:eastAsia="Calibri" w:hAnsi="Times New Roman" w:cs="B Lotus"/>
            <w:sz w:val="28"/>
            <w:szCs w:val="28"/>
          </w:rPr>
          <w:t xml:space="preserve"> ISO 9000</w:t>
        </w:r>
      </w:hyperlink>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جهاني شدن روزافزون تجارت وجود يك سيستم يكنواخت تضمين كيفيت را ضروري مي‌سازد و چنين سيستمي براي توليدكنندگان محصولات و خدمات امكان فراهم ساختن شواهد عيني عمليات يك سيستم تضمين كيفيت را به گونه‌اي تامين مي‌كند كه آنها را قادر به برآوردن تمام نيازمنديهاي مشتري بنمايد.جهت برآوردن اين نياز سازمان بين‌المللي استاندارد، سري استانداردهاي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رابعنوان يك زبان مشترك بين‌المللي فرموله كرده ودرجهت تسهيل مقبوليت جهاني آن استانداردهاي تكميلي سري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را نيز منتشر ساخته است</w:t>
      </w:r>
      <w:r w:rsidRPr="00773030">
        <w:rPr>
          <w:rFonts w:ascii="Times New Roman" w:eastAsia="Calibri" w:hAnsi="Times New Roman" w:cs="B Lotus"/>
          <w:sz w:val="28"/>
          <w:szCs w:val="28"/>
        </w:rPr>
        <w:t xml:space="preserve"> . </w:t>
      </w:r>
      <w:r w:rsidRPr="00773030">
        <w:rPr>
          <w:rFonts w:ascii="Times New Roman" w:eastAsia="Calibri" w:hAnsi="Times New Roman" w:cs="B Lotus"/>
          <w:sz w:val="28"/>
          <w:szCs w:val="28"/>
          <w:rtl/>
        </w:rPr>
        <w:t>استانداردهاي</w:t>
      </w:r>
      <w:r w:rsidRPr="00773030">
        <w:rPr>
          <w:rFonts w:ascii="Times New Roman" w:eastAsia="Calibri" w:hAnsi="Times New Roman" w:cs="B Lotus"/>
          <w:sz w:val="28"/>
          <w:szCs w:val="28"/>
        </w:rPr>
        <w:t xml:space="preserve"> ISO </w:t>
      </w:r>
      <w:r w:rsidRPr="00773030">
        <w:rPr>
          <w:rFonts w:ascii="Times New Roman" w:eastAsia="Calibri" w:hAnsi="Times New Roman" w:cs="B Lotus"/>
          <w:sz w:val="28"/>
          <w:szCs w:val="28"/>
          <w:rtl/>
        </w:rPr>
        <w:t>توسط تعداد زيادي از مؤسسات استاندارد ملي و منطقه‌اي پذيرفته شده و اين نشاندهنده اهميت استانداردهاي سيستم كيفيت است</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بكارگيري سيستمهاي كيفيت در ايجاد و القاء اعتماد و اطمينان در نزد مشتريان بسيار سودمند بوده و باعث ايجاد ارزش والاتر خود توليدكنندگان مي‌شود زيرا سيستمهاي كنترل كيفيت با محاسبات سرانگشتي را به سيستمهاي مديريت كيفيت سازمان يافته و كارآ از نظر هزينه تبديل مي‌كند كه مي‌توانند مزاياي رقابتي شگرفي را با تركيب كيفيت بالا و هزينه پا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ين براي شركت ايجاد كنند. چنين سيستمهايي شركتها را قادر به ورود به بازارهاي صادراتي رقابتي شديد و افزايش سهم در آنها مي‌نمايد. در عين حال استانداردهاي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 xml:space="preserve">نظم و انضباط لازم و اوليه را براي اجراي نظام كيفيت جامع فراهم آورده </w:t>
      </w:r>
      <w:r w:rsidRPr="00773030">
        <w:rPr>
          <w:rFonts w:ascii="Times New Roman" w:eastAsia="Calibri" w:hAnsi="Times New Roman" w:cs="B Lotus"/>
          <w:sz w:val="28"/>
          <w:szCs w:val="28"/>
          <w:rtl/>
        </w:rPr>
        <w:lastRenderedPageBreak/>
        <w:t>و مي‌تواند محرك و زيربناي نگرش كيفيت جامع را ايجاد نمايد. تحقيق حاضر كه در گروه صنايع الكترونيك شيراز (صنعت الكترواپتيك) انجام شده بر آن است كه: -1 به شناخت و معرفي استانداردهاي سري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و مديريت كيفيت جامع بعنوان محور اصلي فعاليتهاي مديريتي</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كمك كند.-2 با مقايسه سيستم موجود كنترل كيفيت صنعت با استانداردهاي سري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نقاط ضعف سيستم فعلي را آشكار نمايد</w:t>
      </w:r>
      <w:r w:rsidRPr="00773030">
        <w:rPr>
          <w:rFonts w:ascii="Times New Roman" w:eastAsia="Calibri" w:hAnsi="Times New Roman" w:cs="B Lotus"/>
          <w:sz w:val="28"/>
          <w:szCs w:val="28"/>
        </w:rPr>
        <w:t xml:space="preserve">. </w:t>
      </w:r>
      <w:r w:rsidRPr="00773030">
        <w:rPr>
          <w:rFonts w:ascii="Times New Roman" w:eastAsia="Calibri" w:hAnsi="Times New Roman" w:cs="B Lotus"/>
          <w:sz w:val="28"/>
          <w:szCs w:val="28"/>
          <w:rtl/>
        </w:rPr>
        <w:t>يادآور مي‌شود كه استانداردهاي سري</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 xml:space="preserve">در دو شرايط قراردادي (9001، </w:t>
      </w:r>
      <w:r w:rsidRPr="00773030">
        <w:rPr>
          <w:rFonts w:ascii="Times New Roman" w:eastAsia="Calibri" w:hAnsi="Times New Roman" w:cs="B Lotus"/>
          <w:sz w:val="28"/>
          <w:szCs w:val="28"/>
        </w:rPr>
        <w:t>9002</w:t>
      </w:r>
      <w:r w:rsidRPr="00773030">
        <w:rPr>
          <w:rFonts w:ascii="Times New Roman" w:eastAsia="Calibri" w:hAnsi="Times New Roman" w:cs="B Lotus"/>
          <w:sz w:val="28"/>
          <w:szCs w:val="28"/>
          <w:rtl/>
        </w:rPr>
        <w:t>،</w:t>
      </w:r>
      <w:r w:rsidRPr="00773030">
        <w:rPr>
          <w:rFonts w:ascii="Times New Roman" w:eastAsia="Calibri" w:hAnsi="Times New Roman" w:cs="B Lotus"/>
          <w:sz w:val="28"/>
          <w:szCs w:val="28"/>
        </w:rPr>
        <w:t xml:space="preserve"> (9003 </w:t>
      </w:r>
      <w:r w:rsidRPr="00773030">
        <w:rPr>
          <w:rFonts w:ascii="Times New Roman" w:eastAsia="Calibri" w:hAnsi="Times New Roman" w:cs="B Lotus"/>
          <w:sz w:val="28"/>
          <w:szCs w:val="28"/>
          <w:rtl/>
        </w:rPr>
        <w:t>و غيرقراردادي (9004) مورد استفاده قرار مي‌گيرند. منظور از شرايط قراردادي آنست كه اگر عرضه‌كننده بخواهد اجراي سيستم كيفيت را بر طرفهاي خارجي به نمايش گذاشته و از سوي آنان مورد ارزيابي قرار گيرد</w:t>
      </w:r>
      <w:r w:rsidRPr="00773030">
        <w:rPr>
          <w:rFonts w:ascii="Times New Roman" w:eastAsia="Calibri" w:hAnsi="Times New Roman" w:cs="B Lotus" w:hint="cs"/>
          <w:sz w:val="28"/>
          <w:szCs w:val="28"/>
          <w:rtl/>
        </w:rPr>
        <w:t>(</w:t>
      </w:r>
      <w:r w:rsidRPr="00773030">
        <w:rPr>
          <w:rFonts w:ascii="Times New Roman" w:eastAsia="Calibri" w:hAnsi="Times New Roman" w:cs="B Lotus"/>
          <w:sz w:val="28"/>
          <w:szCs w:val="28"/>
          <w:rtl/>
        </w:rPr>
        <w:t>ارزيابي شخص دوم و ارزيابي شخص ثالث براي صدور گواهينامه) بايستي صرفنظر از نوع فعاليت و محصول يكي از سه مدل ياد شده را انتخاب نمايد. روش انجام كار بدين شكل بوده كه براساس دستورالعملهاي كيفيت موجود صنعت سوالاتي طراحي گرديده و براي تا</w:t>
      </w:r>
      <w:r w:rsidRPr="00773030">
        <w:rPr>
          <w:rFonts w:ascii="Times New Roman" w:eastAsia="Calibri" w:hAnsi="Times New Roman" w:cs="B Lotus" w:hint="cs"/>
          <w:sz w:val="28"/>
          <w:szCs w:val="28"/>
          <w:rtl/>
        </w:rPr>
        <w:t>ی</w:t>
      </w:r>
      <w:r w:rsidRPr="00773030">
        <w:rPr>
          <w:rFonts w:ascii="Times New Roman" w:eastAsia="Calibri" w:hAnsi="Times New Roman" w:cs="B Lotus"/>
          <w:sz w:val="28"/>
          <w:szCs w:val="28"/>
          <w:rtl/>
        </w:rPr>
        <w:t>يد اعتبار علمي اين سوالات از تستهاي استاندارد ديگر استفاده شده است انتخاب مجموعه تستهاي ياد شده كه هر كدام از زاويه‌اي به ارزيابي سيستم كيفيتي صنعت پرداخته‌اند بگونه‌اي است كه بتوانند پاسخگوي فرضيات تحقيق (عناصر مندرج در استاندارد</w:t>
      </w:r>
      <w:r w:rsidRPr="00773030">
        <w:rPr>
          <w:rFonts w:ascii="Times New Roman" w:eastAsia="Calibri" w:hAnsi="Times New Roman" w:cs="B Lotus"/>
          <w:sz w:val="28"/>
          <w:szCs w:val="28"/>
        </w:rPr>
        <w:t xml:space="preserve"> (ISO 9000) </w:t>
      </w:r>
      <w:r w:rsidRPr="00773030">
        <w:rPr>
          <w:rFonts w:ascii="Times New Roman" w:eastAsia="Calibri" w:hAnsi="Times New Roman" w:cs="B Lotus"/>
          <w:sz w:val="28"/>
          <w:szCs w:val="28"/>
          <w:rtl/>
        </w:rPr>
        <w:t>باشند. از مزاياي تستهاي استاندارد مورد استفاده اين است كه راهنماي عملي براي ارتقاء سيستم كيفيتي صنعت نيز مي‌باشند</w:t>
      </w:r>
      <w:r w:rsidRPr="00773030">
        <w:rPr>
          <w:rFonts w:ascii="Times New Roman" w:eastAsia="Calibri" w:hAnsi="Times New Roman" w:cs="B Lotus"/>
          <w:sz w:val="28"/>
          <w:szCs w:val="28"/>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 xml:space="preserve">5) پایان نامه احمدرضا کسرائی، 1375 ، باعنوان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hint="cs"/>
          <w:sz w:val="28"/>
          <w:szCs w:val="28"/>
          <w:rtl/>
        </w:rPr>
        <w:t>«</w:t>
      </w:r>
      <w:hyperlink r:id="rId10" w:history="1">
        <w:r w:rsidRPr="00773030">
          <w:rPr>
            <w:rFonts w:ascii="Times New Roman" w:eastAsia="Calibri" w:hAnsi="Times New Roman" w:cs="B Lotus"/>
            <w:sz w:val="28"/>
            <w:szCs w:val="28"/>
            <w:rtl/>
          </w:rPr>
          <w:t>بررسي موانع اجراي استانداردهاي ايزو 9000 در صنايع كشور</w:t>
        </w:r>
      </w:hyperlink>
      <w:r w:rsidRPr="00773030">
        <w:rPr>
          <w:rFonts w:ascii="Times New Roman" w:eastAsia="Calibri" w:hAnsi="Times New Roman" w:cs="B Lotus" w:hint="cs"/>
          <w:sz w:val="28"/>
          <w:szCs w:val="28"/>
          <w:rtl/>
        </w:rPr>
        <w:t>»</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sz w:val="28"/>
          <w:szCs w:val="28"/>
          <w:rtl/>
        </w:rPr>
        <w:t>امروزه كسب و حفظ رضايت مشتري قابل اتكاترين عامل براي حضور پيوسته شركت در بازارهاي داخلي وخارجي است . كيفيت بر حسب نياز و انتظار مشتري به تجديدنظر و تكامل دايمي وابسته است.</w:t>
      </w:r>
      <w:r w:rsidRPr="00773030">
        <w:rPr>
          <w:rFonts w:ascii="Times New Roman" w:eastAsia="Calibri" w:hAnsi="Times New Roman" w:cs="B Lotus" w:hint="cs"/>
          <w:sz w:val="28"/>
          <w:szCs w:val="28"/>
          <w:rtl/>
        </w:rPr>
        <w:t xml:space="preserve"> </w:t>
      </w:r>
      <w:r w:rsidRPr="00773030">
        <w:rPr>
          <w:rFonts w:ascii="Times New Roman" w:eastAsia="Calibri" w:hAnsi="Times New Roman" w:cs="B Lotus"/>
          <w:sz w:val="28"/>
          <w:szCs w:val="28"/>
          <w:rtl/>
        </w:rPr>
        <w:t>بنابراين انجام اقدامات لازم در جهت كسب اطمينان و اعتماد بلندمدت مشتريان ضروري است. استانداردهاي ايزو 9000 به عنوان استانداردهاي سيستم كيفيت از يكسو موجب ايجاد پايه‌اي براي بهبود كيفيت مي‌شوند و از سوي ديگر براي تمام ذينفعان، اين اعتماد را فراهم مي‌آورند كه عرضه‌كننده مطابق آنچه ادعا مي‌كند، عمل مي‌نمايد. از ميان مجموع استاندارهاي سري ايزو 9000 سه مدل اجراي ايزو 9001 و 9002 و 9003 در شرايط قراردادي قابل به كارگيري هستند كه جامع‌ترين مدل آن ايزو 9001 است</w:t>
      </w:r>
      <w:r w:rsidRPr="00773030">
        <w:rPr>
          <w:rFonts w:ascii="Times New Roman" w:eastAsia="Calibri" w:hAnsi="Times New Roman" w:cs="B Lotus"/>
          <w:sz w:val="28"/>
          <w:szCs w:val="28"/>
        </w:rPr>
        <w:t xml:space="preserve"> . </w:t>
      </w:r>
      <w:r w:rsidRPr="00773030">
        <w:rPr>
          <w:rFonts w:ascii="Times New Roman" w:eastAsia="Calibri" w:hAnsi="Times New Roman" w:cs="B Lotus"/>
          <w:sz w:val="28"/>
          <w:szCs w:val="28"/>
          <w:rtl/>
        </w:rPr>
        <w:t>در تحقيق حاضر با معرفي كامل استانداردهاي ايزو 9000 و موضوعات مربوط به آن، عناصر تشكيل دهنده استانداردهاي مزبور(مدل ايزو 9001)را تشريح كرده و سپس به شناسايي يكسري مشكلات كه در قالب موانع ساختاري و اجرايي طبقه‌بندي شده‌اند، پرداخته است . پس از بررسيها و مطالعات در شركتهاي تحت تحقيق در كليت موارد ذيل خلاصه مي‌شوند: 1 - كاستيهايي در ساختار فرهنگ صنعتي و كيفيتي كشور. 2 - عدم توجه كافي به نيروي انساني در شركتها و سازمانها. 3</w:t>
      </w:r>
      <w:r w:rsidRPr="00773030">
        <w:rPr>
          <w:rFonts w:ascii="Times New Roman" w:eastAsia="Calibri" w:hAnsi="Times New Roman" w:cs="B Lotus"/>
          <w:sz w:val="28"/>
          <w:szCs w:val="28"/>
        </w:rPr>
        <w:t xml:space="preserve"> - </w:t>
      </w:r>
      <w:r w:rsidRPr="00773030">
        <w:rPr>
          <w:rFonts w:ascii="Times New Roman" w:eastAsia="Calibri" w:hAnsi="Times New Roman" w:cs="B Lotus"/>
          <w:sz w:val="28"/>
          <w:szCs w:val="28"/>
          <w:rtl/>
        </w:rPr>
        <w:t xml:space="preserve">شناخت نادرست و تصويري غلط از استاندارهاي ايزو 9000 4 - نقصان در انجام تعهدات و مسئوليتهاي مديريتي توسط مديران ارشد. در پايان نيز راه‌حلهايي در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tl/>
        </w:rPr>
        <w:lastRenderedPageBreak/>
        <w:t>قالب پيشنهادات براي رفع موانع فوق و همچنين الگوي اجرايي مناسب ارايه گرديده است</w:t>
      </w:r>
      <w:r w:rsidRPr="00773030">
        <w:rPr>
          <w:rFonts w:ascii="Times New Roman" w:eastAsia="Calibri" w:hAnsi="Times New Roman" w:cs="B Lotus"/>
          <w:sz w:val="28"/>
          <w:szCs w:val="28"/>
        </w:rPr>
        <w:t xml:space="preserve">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6) پایان نامه مریم کریمی باعنوان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بررسی اثربخشی استقرار سیستم مدیریت کیفیت در شرکت های دریافت کننده گواهینامه ایزو</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 مطالعه موردی : شرکت های تابعه و وابسته وزارت نیرو در استان اصفهان ) </w:t>
      </w:r>
    </w:p>
    <w:p w:rsidR="00E52608" w:rsidRPr="00773030" w:rsidRDefault="00E52608" w:rsidP="00773030">
      <w:pPr>
        <w:shd w:val="clear" w:color="auto" w:fill="FFFFFF"/>
        <w:bidi/>
        <w:spacing w:after="0" w:line="360" w:lineRule="auto"/>
        <w:jc w:val="both"/>
        <w:rPr>
          <w:rFonts w:ascii="Tahoma" w:eastAsia="Times New Roman" w:hAnsi="Tahoma" w:cs="B Lotus"/>
          <w:color w:val="000000"/>
          <w:sz w:val="28"/>
          <w:szCs w:val="28"/>
          <w:rtl/>
        </w:rPr>
      </w:pPr>
      <w:r w:rsidRPr="00773030">
        <w:rPr>
          <w:rFonts w:ascii="Tahoma" w:eastAsia="Times New Roman" w:hAnsi="Tahoma" w:cs="B Lotus"/>
          <w:color w:val="000000"/>
          <w:sz w:val="28"/>
          <w:szCs w:val="28"/>
          <w:rtl/>
        </w:rPr>
        <w:t>امروزه اغلب سازمان ها پي برده اند كه ارتقاء كيفيت كالا و خدمات شرط لازم و ضروري براي بقا و حضور در بازار و رقابت جهاني است. "ايزو" در بر گيرنده الزاماتي براي ايجاد، استقرار، اجرا و برقرار نگهداشتن سيستم مديريت كيفيت مي باشد به گونه اي كه اگر لازم باشد تا قابليت سازمان در استقرار سيستم مديريت كيفيت به اثبات برسد بتوان آن را ارزيابي كرد. هدف از انجام اين تحقيق بررسي اثربخشي استقرار سيستم مديريت كيفيت در شركتهاي صنعت آب و برق</w:t>
      </w:r>
      <w:r w:rsidRPr="00773030">
        <w:rPr>
          <w:rFonts w:ascii="Cambria" w:eastAsia="Times New Roman" w:hAnsi="Cambria" w:cs="Cambria" w:hint="cs"/>
          <w:color w:val="000000"/>
          <w:sz w:val="28"/>
          <w:szCs w:val="28"/>
          <w:rtl/>
        </w:rPr>
        <w:t> </w:t>
      </w:r>
      <w:r w:rsidRPr="00773030">
        <w:rPr>
          <w:rFonts w:ascii="Tahoma" w:eastAsia="Times New Roman" w:hAnsi="Tahoma" w:cs="B Lotus"/>
          <w:color w:val="000000"/>
          <w:sz w:val="28"/>
          <w:szCs w:val="28"/>
          <w:rtl/>
        </w:rPr>
        <w:t xml:space="preserve"> مي باشد كه داراي گواهينامه ايزو مي باشند. بدين منظور پس از آن كه مباني نظري تحقيق همچون مباحث مرتبط با مديريت كيفيت، مديريت كيفيت جامع، نگرش هاي مختلف به كيفيت و . . . مورد مطالعه قرار گرفت، در شركت هاي تابعه و وابسته وزارت نيرو در استان اصفهان كه داراي گواهينامه ايزو 2000-9001 بودند پژوهش انجام شد تا ميزان اثر بخشي آن و دستيابي و تحقق اهداف مورد نظر سيستم پس از دريافت گواهينامه مورد سنجش واقع شود.دريافت گواهينامه ايزو با تحقق اهداف مورد نظر در سيستم مديريت كيفيت همراه نبوده و نتوانسته است اثربخشي لازم را داشته باشد كه بر اساس يافته هاي تحقيق علت ناموفق بودن شركت هاي مورد بررسي در اين پژوهش در دستيابي به اهداف سيستم مديريت كيفيت به عوامل زيادي بستگي دارد. عدم شناخت توانمندي هاي نيروي انساني در پياده سازي سيستم مديريت كيفيت وكمبود نيروي كارآمد، همچنين عدم اطلاع كاركنان از مزاياي سيستم مديريت و عدم توجه كاركنان در پياده سازي سيستم مديريت كيفيت يكي از اساسي ترين عواملي است كه موجب شده است سيستم مديريت كيفيت در اين شركت ها موفق عمل ننمايد. عدم كنترل و نظارت مستمر پس از استقرار سيستم مديريت كيفيت و عدم پيگيري رفع مغايرت هاي حاصل از مميزي ها را مي توان مانعي بر سر راه اثربخشي سيستم مديريت كيفيت دانست.</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فهرست منابع و ماخذ : </w:t>
      </w:r>
    </w:p>
    <w:p w:rsidR="00E52608" w:rsidRPr="00773030" w:rsidRDefault="00E52608" w:rsidP="00773030">
      <w:pPr>
        <w:shd w:val="clear" w:color="auto" w:fill="FFFFFF"/>
        <w:bidi/>
        <w:spacing w:after="0" w:line="360" w:lineRule="auto"/>
        <w:jc w:val="both"/>
        <w:rPr>
          <w:rFonts w:ascii="Times New Roman" w:eastAsia="Calibri" w:hAnsi="Times New Roman" w:cs="B Lotus"/>
          <w:b/>
          <w:bCs/>
          <w:sz w:val="28"/>
          <w:szCs w:val="28"/>
          <w:rtl/>
        </w:rPr>
      </w:pPr>
      <w:r w:rsidRPr="00773030">
        <w:rPr>
          <w:rFonts w:ascii="Times New Roman" w:eastAsia="Calibri" w:hAnsi="Times New Roman" w:cs="B Lotus" w:hint="cs"/>
          <w:b/>
          <w:bCs/>
          <w:sz w:val="28"/>
          <w:szCs w:val="28"/>
          <w:rtl/>
        </w:rPr>
        <w:t xml:space="preserve">منابع فارسی :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b/>
          <w:bCs/>
          <w:sz w:val="28"/>
          <w:szCs w:val="28"/>
          <w:rtl/>
        </w:rPr>
        <w:t>1</w:t>
      </w:r>
      <w:r w:rsidRPr="00773030">
        <w:rPr>
          <w:rFonts w:ascii="Times New Roman" w:eastAsia="Calibri" w:hAnsi="Times New Roman" w:cs="B Lotus" w:hint="cs"/>
          <w:sz w:val="28"/>
          <w:szCs w:val="28"/>
          <w:rtl/>
        </w:rPr>
        <w:t xml:space="preserve">.   آذر، عادل ، مومنی ، منصور ، 1385 </w:t>
      </w:r>
      <w:r w:rsidRPr="00773030">
        <w:rPr>
          <w:rFonts w:ascii="Times New Roman" w:eastAsia="Calibri" w:hAnsi="Times New Roman" w:cs="B Lotus" w:hint="cs"/>
          <w:b/>
          <w:bCs/>
          <w:sz w:val="28"/>
          <w:szCs w:val="28"/>
          <w:rtl/>
        </w:rPr>
        <w:t>، آمار و کاربرد آن در مدیریت</w:t>
      </w:r>
      <w:r w:rsidRPr="00773030">
        <w:rPr>
          <w:rFonts w:ascii="Times New Roman" w:eastAsia="Calibri" w:hAnsi="Times New Roman" w:cs="B Lotus" w:hint="cs"/>
          <w:sz w:val="28"/>
          <w:szCs w:val="28"/>
          <w:rtl/>
        </w:rPr>
        <w:t xml:space="preserve"> ، انتشارات سمت ، 152</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2.  الوانی ، سید مهدی ، 1380 ، </w:t>
      </w:r>
      <w:r w:rsidRPr="00773030">
        <w:rPr>
          <w:rFonts w:ascii="Times New Roman" w:eastAsia="Calibri" w:hAnsi="Times New Roman" w:cs="B Lotus" w:hint="cs"/>
          <w:b/>
          <w:bCs/>
          <w:sz w:val="28"/>
          <w:szCs w:val="28"/>
          <w:rtl/>
        </w:rPr>
        <w:t xml:space="preserve">مدیریت دولتی </w:t>
      </w:r>
      <w:r w:rsidRPr="00773030">
        <w:rPr>
          <w:rFonts w:ascii="Times New Roman" w:eastAsia="Calibri" w:hAnsi="Times New Roman" w:cs="B Lotus" w:hint="cs"/>
          <w:sz w:val="28"/>
          <w:szCs w:val="28"/>
          <w:rtl/>
        </w:rPr>
        <w:t>، انتشارات نی ، چاپ شانزدهم ، 59</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rPr>
      </w:pPr>
      <w:r w:rsidRPr="00773030">
        <w:rPr>
          <w:rFonts w:ascii="Times New Roman" w:eastAsia="Calibri" w:hAnsi="Times New Roman" w:cs="B Lotus" w:hint="cs"/>
          <w:sz w:val="28"/>
          <w:szCs w:val="28"/>
          <w:rtl/>
        </w:rPr>
        <w:t xml:space="preserve">3.سکاران اوما ، ترجمه صائبی ، محمد ، شیرازی ، محمد ، 1381 ، </w:t>
      </w:r>
      <w:r w:rsidRPr="00773030">
        <w:rPr>
          <w:rFonts w:ascii="Times New Roman" w:eastAsia="Calibri" w:hAnsi="Times New Roman" w:cs="B Lotus" w:hint="cs"/>
          <w:b/>
          <w:bCs/>
          <w:sz w:val="28"/>
          <w:szCs w:val="28"/>
          <w:rtl/>
        </w:rPr>
        <w:t>روش های تحقیق در مدیریت</w:t>
      </w:r>
      <w:r w:rsidRPr="00773030">
        <w:rPr>
          <w:rFonts w:ascii="Times New Roman" w:eastAsia="Calibri" w:hAnsi="Times New Roman" w:cs="B Lotus" w:hint="cs"/>
          <w:sz w:val="28"/>
          <w:szCs w:val="28"/>
          <w:rtl/>
        </w:rPr>
        <w:t xml:space="preserve"> انتشارات موسسه عالی و پزوهش مدیریت برنامه ریزی ، 8</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rPr>
        <w:lastRenderedPageBreak/>
        <w:t>4.  امیران ، حیدر ، 1373 ،</w:t>
      </w:r>
      <w:r w:rsidRPr="00773030">
        <w:rPr>
          <w:rFonts w:ascii="Times New Roman" w:eastAsia="Calibri" w:hAnsi="Times New Roman" w:cs="B Lotus" w:hint="cs"/>
          <w:b/>
          <w:bCs/>
          <w:sz w:val="28"/>
          <w:szCs w:val="28"/>
          <w:rtl/>
        </w:rPr>
        <w:t xml:space="preserve"> کتاب مجموعه </w:t>
      </w:r>
      <w:r w:rsidRPr="00773030">
        <w:rPr>
          <w:rFonts w:ascii="Times New Roman" w:eastAsia="Calibri" w:hAnsi="Times New Roman" w:cs="B Lotus"/>
          <w:b/>
          <w:bCs/>
          <w:sz w:val="28"/>
          <w:szCs w:val="28"/>
        </w:rPr>
        <w:t xml:space="preserve">ISO 9000 </w:t>
      </w:r>
      <w:r w:rsidRPr="00773030">
        <w:rPr>
          <w:rFonts w:ascii="Times New Roman" w:eastAsia="Calibri" w:hAnsi="Times New Roman" w:cs="B Lotus" w:hint="cs"/>
          <w:b/>
          <w:bCs/>
          <w:sz w:val="28"/>
          <w:szCs w:val="28"/>
          <w:rtl/>
          <w:lang w:bidi="fa-IR"/>
        </w:rPr>
        <w:t xml:space="preserve"> </w:t>
      </w:r>
      <w:r w:rsidRPr="00773030">
        <w:rPr>
          <w:rFonts w:ascii="Times New Roman" w:eastAsia="Calibri" w:hAnsi="Times New Roman" w:cs="B Lotus" w:hint="cs"/>
          <w:sz w:val="28"/>
          <w:szCs w:val="28"/>
          <w:rtl/>
          <w:lang w:bidi="fa-IR"/>
        </w:rPr>
        <w:t xml:space="preserve">، جلد اول : راهنمای ممیزی نظام های تضمین کیفیت ، </w:t>
      </w:r>
      <w:r w:rsidRPr="00773030">
        <w:rPr>
          <w:rFonts w:ascii="Times New Roman" w:eastAsia="Calibri" w:hAnsi="Times New Roman" w:cs="B Lotus" w:hint="cs"/>
          <w:b/>
          <w:bCs/>
          <w:sz w:val="28"/>
          <w:szCs w:val="28"/>
          <w:rtl/>
          <w:lang w:bidi="fa-IR"/>
        </w:rPr>
        <w:t>شرکت مشاورین کیفیت ساز</w:t>
      </w:r>
      <w:r w:rsidRPr="00773030">
        <w:rPr>
          <w:rFonts w:ascii="Times New Roman" w:eastAsia="Calibri" w:hAnsi="Times New Roman" w:cs="B Lotus" w:hint="cs"/>
          <w:sz w:val="28"/>
          <w:szCs w:val="28"/>
          <w:rtl/>
          <w:lang w:bidi="fa-IR"/>
        </w:rPr>
        <w:t xml:space="preserve"> ، تهران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5.  </w:t>
      </w:r>
      <w:r w:rsidRPr="00773030">
        <w:rPr>
          <w:rFonts w:ascii="Times New Roman" w:eastAsia="Calibri" w:hAnsi="Times New Roman" w:cs="B Lotus" w:hint="cs"/>
          <w:sz w:val="28"/>
          <w:szCs w:val="28"/>
          <w:rtl/>
        </w:rPr>
        <w:t xml:space="preserve">امیران ، حیدر ، 1373 ، </w:t>
      </w:r>
      <w:r w:rsidRPr="00773030">
        <w:rPr>
          <w:rFonts w:ascii="Times New Roman" w:eastAsia="Calibri" w:hAnsi="Times New Roman" w:cs="B Lotus" w:hint="cs"/>
          <w:b/>
          <w:bCs/>
          <w:sz w:val="28"/>
          <w:szCs w:val="28"/>
          <w:rtl/>
        </w:rPr>
        <w:t xml:space="preserve">کتاب مجموعه </w:t>
      </w:r>
      <w:r w:rsidRPr="00773030">
        <w:rPr>
          <w:rFonts w:ascii="Times New Roman" w:eastAsia="Calibri" w:hAnsi="Times New Roman" w:cs="B Lotus"/>
          <w:b/>
          <w:bCs/>
          <w:sz w:val="28"/>
          <w:szCs w:val="28"/>
        </w:rPr>
        <w:t xml:space="preserve">ISO 9000 </w:t>
      </w:r>
      <w:r w:rsidRPr="00773030">
        <w:rPr>
          <w:rFonts w:ascii="Times New Roman" w:eastAsia="Calibri" w:hAnsi="Times New Roman" w:cs="B Lotus" w:hint="cs"/>
          <w:b/>
          <w:bCs/>
          <w:sz w:val="28"/>
          <w:szCs w:val="28"/>
          <w:rtl/>
          <w:lang w:bidi="fa-IR"/>
        </w:rPr>
        <w:t xml:space="preserve"> </w:t>
      </w:r>
      <w:r w:rsidRPr="00773030">
        <w:rPr>
          <w:rFonts w:ascii="Times New Roman" w:eastAsia="Calibri" w:hAnsi="Times New Roman" w:cs="B Lotus" w:hint="cs"/>
          <w:sz w:val="28"/>
          <w:szCs w:val="28"/>
          <w:rtl/>
          <w:lang w:bidi="fa-IR"/>
        </w:rPr>
        <w:t>، جلد اول :</w:t>
      </w:r>
      <w:r w:rsidRPr="00773030">
        <w:rPr>
          <w:rFonts w:ascii="Times New Roman" w:eastAsia="Calibri" w:hAnsi="Times New Roman" w:cs="B Lotus" w:hint="cs"/>
          <w:b/>
          <w:bCs/>
          <w:sz w:val="28"/>
          <w:szCs w:val="28"/>
          <w:rtl/>
          <w:lang w:bidi="fa-IR"/>
        </w:rPr>
        <w:t xml:space="preserve"> </w:t>
      </w:r>
      <w:r w:rsidRPr="00773030">
        <w:rPr>
          <w:rFonts w:ascii="Times New Roman" w:eastAsia="Calibri" w:hAnsi="Times New Roman" w:cs="B Lotus" w:hint="cs"/>
          <w:sz w:val="28"/>
          <w:szCs w:val="28"/>
          <w:rtl/>
          <w:lang w:bidi="fa-IR"/>
        </w:rPr>
        <w:t>مستندسازی و نظام نامه کیفیت ، شرکت مشاورین کیفیت ساز ، تهران</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6.  </w:t>
      </w:r>
      <w:r w:rsidRPr="00773030">
        <w:rPr>
          <w:rFonts w:ascii="Times New Roman" w:eastAsia="Calibri" w:hAnsi="Times New Roman" w:cs="B Lotus" w:hint="cs"/>
          <w:sz w:val="28"/>
          <w:szCs w:val="28"/>
          <w:rtl/>
        </w:rPr>
        <w:t xml:space="preserve">امیران ، حیدر ، </w:t>
      </w:r>
      <w:r w:rsidRPr="00773030">
        <w:rPr>
          <w:rFonts w:ascii="Times New Roman" w:eastAsia="Calibri" w:hAnsi="Times New Roman" w:cs="B Lotus" w:hint="cs"/>
          <w:sz w:val="28"/>
          <w:szCs w:val="28"/>
          <w:rtl/>
          <w:lang w:bidi="fa-IR"/>
        </w:rPr>
        <w:t>1380</w:t>
      </w:r>
      <w:r w:rsidRPr="00773030">
        <w:rPr>
          <w:rFonts w:ascii="Times New Roman" w:eastAsia="Calibri" w:hAnsi="Times New Roman" w:cs="B Lotus" w:hint="cs"/>
          <w:sz w:val="28"/>
          <w:szCs w:val="28"/>
          <w:rtl/>
        </w:rPr>
        <w:t xml:space="preserve"> ، </w:t>
      </w:r>
      <w:r w:rsidRPr="00773030">
        <w:rPr>
          <w:rFonts w:ascii="Times New Roman" w:eastAsia="Calibri" w:hAnsi="Times New Roman" w:cs="B Lotus" w:hint="cs"/>
          <w:b/>
          <w:bCs/>
          <w:sz w:val="28"/>
          <w:szCs w:val="28"/>
          <w:rtl/>
        </w:rPr>
        <w:t xml:space="preserve">کتاب مجموعه </w:t>
      </w:r>
      <w:r w:rsidRPr="00773030">
        <w:rPr>
          <w:rFonts w:ascii="Times New Roman" w:eastAsia="Calibri" w:hAnsi="Times New Roman" w:cs="B Lotus"/>
          <w:b/>
          <w:bCs/>
          <w:sz w:val="28"/>
          <w:szCs w:val="28"/>
        </w:rPr>
        <w:t xml:space="preserve">ISO 9001 </w:t>
      </w:r>
      <w:r w:rsidRPr="00773030">
        <w:rPr>
          <w:rFonts w:ascii="Times New Roman" w:eastAsia="Calibri" w:hAnsi="Times New Roman" w:cs="B Lotus" w:hint="cs"/>
          <w:b/>
          <w:bCs/>
          <w:sz w:val="28"/>
          <w:szCs w:val="28"/>
          <w:rtl/>
          <w:lang w:bidi="fa-IR"/>
        </w:rPr>
        <w:t xml:space="preserve"> ویرایش سال 2000 ، شرکت مشاورین کیفیت</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hint="cs"/>
          <w:b/>
          <w:bCs/>
          <w:sz w:val="28"/>
          <w:szCs w:val="28"/>
          <w:rtl/>
          <w:lang w:bidi="fa-IR"/>
        </w:rPr>
        <w:t>ساز</w:t>
      </w:r>
      <w:r w:rsidRPr="00773030">
        <w:rPr>
          <w:rFonts w:ascii="Times New Roman" w:eastAsia="Calibri" w:hAnsi="Times New Roman" w:cs="B Lotus" w:hint="cs"/>
          <w:sz w:val="28"/>
          <w:szCs w:val="28"/>
          <w:rtl/>
          <w:lang w:bidi="fa-IR"/>
        </w:rPr>
        <w:t xml:space="preserve"> ، تهران ، چاپ اول </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7.</w:t>
      </w:r>
      <w:r w:rsidRPr="00773030">
        <w:rPr>
          <w:rFonts w:ascii="Tahoma" w:eastAsia="Times New Roman" w:hAnsi="Tahoma" w:cs="B Lotus"/>
          <w:color w:val="000000"/>
          <w:sz w:val="28"/>
          <w:szCs w:val="28"/>
          <w:rtl/>
        </w:rPr>
        <w:t xml:space="preserve"> سجادي ، علي اكبر (1380)، </w:t>
      </w:r>
      <w:r w:rsidRPr="00773030">
        <w:rPr>
          <w:rFonts w:ascii="Tahoma" w:eastAsia="Times New Roman" w:hAnsi="Tahoma" w:cs="B Lotus"/>
          <w:b/>
          <w:bCs/>
          <w:color w:val="000000"/>
          <w:sz w:val="28"/>
          <w:szCs w:val="28"/>
          <w:rtl/>
        </w:rPr>
        <w:t>نقش رضايت مشتري در كسب و كار</w:t>
      </w:r>
      <w:r w:rsidRPr="00773030">
        <w:rPr>
          <w:rFonts w:ascii="Tahoma" w:eastAsia="Times New Roman" w:hAnsi="Tahoma" w:cs="B Lotus"/>
          <w:color w:val="000000"/>
          <w:sz w:val="28"/>
          <w:szCs w:val="28"/>
          <w:rtl/>
        </w:rPr>
        <w:t xml:space="preserve"> ، گزيده مديريت ، شماره 642</w:t>
      </w:r>
      <w:r w:rsidRPr="00773030">
        <w:rPr>
          <w:rFonts w:ascii="Times New Roman" w:eastAsia="Calibri" w:hAnsi="Times New Roman" w:cs="B Lotus" w:hint="cs"/>
          <w:sz w:val="28"/>
          <w:szCs w:val="28"/>
          <w:rtl/>
          <w:lang w:bidi="fa-IR"/>
        </w:rPr>
        <w:t>.</w:t>
      </w:r>
    </w:p>
    <w:p w:rsidR="00E52608" w:rsidRPr="00773030" w:rsidRDefault="00E52608" w:rsidP="00773030">
      <w:pPr>
        <w:shd w:val="clear" w:color="auto" w:fill="FFFFFF"/>
        <w:bidi/>
        <w:spacing w:after="0" w:line="360" w:lineRule="auto"/>
        <w:jc w:val="both"/>
        <w:rPr>
          <w:rFonts w:ascii="Tahoma" w:eastAsia="Times New Roman" w:hAnsi="Tahoma" w:cs="B Lotus"/>
          <w:color w:val="000000"/>
          <w:sz w:val="28"/>
          <w:szCs w:val="28"/>
          <w:rtl/>
        </w:rPr>
      </w:pPr>
      <w:r w:rsidRPr="00773030">
        <w:rPr>
          <w:rFonts w:ascii="Times New Roman" w:eastAsia="Calibri" w:hAnsi="Times New Roman" w:cs="B Lotus" w:hint="cs"/>
          <w:sz w:val="28"/>
          <w:szCs w:val="28"/>
          <w:rtl/>
          <w:lang w:bidi="fa-IR"/>
        </w:rPr>
        <w:t xml:space="preserve">8. </w:t>
      </w:r>
      <w:r w:rsidRPr="00773030">
        <w:rPr>
          <w:rFonts w:ascii="Tahoma" w:eastAsia="Times New Roman" w:hAnsi="Tahoma" w:cs="B Lotus"/>
          <w:color w:val="000000"/>
          <w:sz w:val="28"/>
          <w:szCs w:val="28"/>
          <w:rtl/>
        </w:rPr>
        <w:t>سليمي ، محمد حسين(1385) ،</w:t>
      </w:r>
      <w:r w:rsidRPr="00773030">
        <w:rPr>
          <w:rFonts w:ascii="Tahoma" w:eastAsia="Times New Roman" w:hAnsi="Tahoma" w:cs="B Lotus"/>
          <w:b/>
          <w:bCs/>
          <w:color w:val="000000"/>
          <w:sz w:val="28"/>
          <w:szCs w:val="28"/>
          <w:rtl/>
        </w:rPr>
        <w:t xml:space="preserve">كليد موفقيت رقابت ژاپني </w:t>
      </w:r>
      <w:r w:rsidRPr="00773030">
        <w:rPr>
          <w:rFonts w:ascii="Tahoma" w:eastAsia="Times New Roman" w:hAnsi="Tahoma" w:cs="B Lotus" w:hint="cs"/>
          <w:color w:val="000000"/>
          <w:sz w:val="28"/>
          <w:szCs w:val="28"/>
          <w:rtl/>
          <w:lang w:bidi="fa-IR"/>
        </w:rPr>
        <w:t xml:space="preserve">, </w:t>
      </w:r>
      <w:r w:rsidRPr="00773030">
        <w:rPr>
          <w:rFonts w:ascii="Tahoma" w:eastAsia="Times New Roman" w:hAnsi="Tahoma" w:cs="B Lotus"/>
          <w:color w:val="000000"/>
          <w:sz w:val="28"/>
          <w:szCs w:val="28"/>
          <w:rtl/>
        </w:rPr>
        <w:t>نشر اميركبير</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ahoma" w:eastAsia="Times New Roman" w:hAnsi="Tahoma" w:cs="B Lotus" w:hint="cs"/>
          <w:color w:val="000000"/>
          <w:sz w:val="28"/>
          <w:szCs w:val="28"/>
          <w:rtl/>
        </w:rPr>
        <w:t>9.</w:t>
      </w:r>
      <w:r w:rsidRPr="00773030">
        <w:rPr>
          <w:rFonts w:ascii="Tahoma" w:eastAsia="Times New Roman" w:hAnsi="Tahoma" w:cs="B Lotus"/>
          <w:color w:val="000000"/>
          <w:sz w:val="28"/>
          <w:szCs w:val="28"/>
          <w:rtl/>
        </w:rPr>
        <w:t xml:space="preserve"> جعفري، محمد و فهيمي، رضا(1384) ،</w:t>
      </w:r>
      <w:r w:rsidRPr="00773030">
        <w:rPr>
          <w:rFonts w:ascii="Tahoma" w:eastAsia="Times New Roman" w:hAnsi="Tahoma" w:cs="B Lotus"/>
          <w:b/>
          <w:bCs/>
          <w:color w:val="000000"/>
          <w:sz w:val="28"/>
          <w:szCs w:val="28"/>
          <w:rtl/>
        </w:rPr>
        <w:t>مديريت كيفيت پويا</w:t>
      </w:r>
      <w:r w:rsidRPr="00773030">
        <w:rPr>
          <w:rFonts w:ascii="Tahoma" w:eastAsia="Times New Roman" w:hAnsi="Tahoma" w:cs="B Lotus"/>
          <w:color w:val="000000"/>
          <w:sz w:val="28"/>
          <w:szCs w:val="28"/>
          <w:rtl/>
        </w:rPr>
        <w:t xml:space="preserve"> ،نشر روز انديش</w:t>
      </w:r>
    </w:p>
    <w:p w:rsidR="00E52608" w:rsidRPr="00773030" w:rsidRDefault="00E52608" w:rsidP="00773030">
      <w:pPr>
        <w:shd w:val="clear" w:color="auto" w:fill="FFFFFF"/>
        <w:bidi/>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10.</w:t>
      </w:r>
      <w:r w:rsidRPr="00773030">
        <w:rPr>
          <w:rFonts w:ascii="Tahoma" w:eastAsia="Times New Roman" w:hAnsi="Tahoma" w:cs="B Lotus"/>
          <w:color w:val="000000"/>
          <w:sz w:val="28"/>
          <w:szCs w:val="28"/>
          <w:rtl/>
        </w:rPr>
        <w:t xml:space="preserve"> لامعي ابوالفتح </w:t>
      </w:r>
      <w:r w:rsidRPr="00773030">
        <w:rPr>
          <w:rFonts w:ascii="Tahoma" w:eastAsia="Times New Roman" w:hAnsi="Tahoma" w:cs="B Lotus" w:hint="cs"/>
          <w:color w:val="000000"/>
          <w:sz w:val="28"/>
          <w:szCs w:val="28"/>
          <w:rtl/>
        </w:rPr>
        <w:t>،</w:t>
      </w:r>
      <w:r w:rsidRPr="00773030">
        <w:rPr>
          <w:rFonts w:ascii="Tahoma" w:eastAsia="Times New Roman" w:hAnsi="Tahoma" w:cs="B Lotus"/>
          <w:color w:val="000000"/>
          <w:sz w:val="28"/>
          <w:szCs w:val="28"/>
          <w:rtl/>
        </w:rPr>
        <w:t>(1378) .</w:t>
      </w:r>
      <w:r w:rsidRPr="00773030">
        <w:rPr>
          <w:rFonts w:ascii="Tahoma" w:eastAsia="Times New Roman" w:hAnsi="Tahoma" w:cs="B Lotus"/>
          <w:b/>
          <w:bCs/>
          <w:color w:val="000000"/>
          <w:sz w:val="28"/>
          <w:szCs w:val="28"/>
          <w:rtl/>
        </w:rPr>
        <w:t>مباني مديريت كيفيت</w:t>
      </w:r>
      <w:r w:rsidRPr="00773030">
        <w:rPr>
          <w:rFonts w:ascii="Tahoma" w:eastAsia="Times New Roman" w:hAnsi="Tahoma" w:cs="B Lotus"/>
          <w:color w:val="000000"/>
          <w:sz w:val="28"/>
          <w:szCs w:val="28"/>
          <w:rtl/>
        </w:rPr>
        <w:t xml:space="preserve"> ،وزارت بهداشت و درمان و آموزش پزشكي</w:t>
      </w:r>
    </w:p>
    <w:p w:rsidR="00E52608" w:rsidRPr="00773030" w:rsidRDefault="00E52608" w:rsidP="00773030">
      <w:pPr>
        <w:shd w:val="clear" w:color="auto" w:fill="FFFFFF"/>
        <w:bidi/>
        <w:spacing w:after="0" w:line="360" w:lineRule="auto"/>
        <w:jc w:val="both"/>
        <w:rPr>
          <w:rFonts w:ascii="Tahoma" w:eastAsia="Times New Roman" w:hAnsi="Tahoma" w:cs="B Lotus"/>
          <w:color w:val="000000"/>
          <w:sz w:val="28"/>
          <w:szCs w:val="28"/>
          <w:rtl/>
        </w:rPr>
      </w:pPr>
      <w:r w:rsidRPr="00773030">
        <w:rPr>
          <w:rFonts w:ascii="Times New Roman" w:eastAsia="Calibri" w:hAnsi="Times New Roman" w:cs="B Lotus" w:hint="cs"/>
          <w:b/>
          <w:bCs/>
          <w:sz w:val="28"/>
          <w:szCs w:val="28"/>
          <w:rtl/>
          <w:lang w:bidi="fa-IR"/>
        </w:rPr>
        <w:t>1</w:t>
      </w:r>
      <w:r w:rsidRPr="00773030">
        <w:rPr>
          <w:rFonts w:ascii="Times New Roman" w:eastAsia="Calibri" w:hAnsi="Times New Roman" w:cs="B Lotus" w:hint="cs"/>
          <w:sz w:val="28"/>
          <w:szCs w:val="28"/>
          <w:rtl/>
          <w:lang w:bidi="fa-IR"/>
        </w:rPr>
        <w:t>1.</w:t>
      </w:r>
      <w:r w:rsidRPr="00773030">
        <w:rPr>
          <w:rFonts w:ascii="Tahoma" w:eastAsia="Times New Roman" w:hAnsi="Tahoma" w:cs="B Lotus"/>
          <w:color w:val="000000"/>
          <w:sz w:val="28"/>
          <w:szCs w:val="28"/>
          <w:rtl/>
        </w:rPr>
        <w:t xml:space="preserve"> مسعودي،</w:t>
      </w:r>
      <w:r w:rsidRPr="00773030">
        <w:rPr>
          <w:rFonts w:ascii="Tahoma" w:eastAsia="Times New Roman" w:hAnsi="Tahoma" w:cs="B Lotus" w:hint="cs"/>
          <w:color w:val="000000"/>
          <w:sz w:val="28"/>
          <w:szCs w:val="28"/>
          <w:rtl/>
        </w:rPr>
        <w:t xml:space="preserve"> </w:t>
      </w:r>
      <w:r w:rsidRPr="00773030">
        <w:rPr>
          <w:rFonts w:ascii="Tahoma" w:eastAsia="Times New Roman" w:hAnsi="Tahoma" w:cs="B Lotus"/>
          <w:color w:val="000000"/>
          <w:sz w:val="28"/>
          <w:szCs w:val="28"/>
          <w:rtl/>
        </w:rPr>
        <w:t>رضا</w:t>
      </w:r>
      <w:r w:rsidRPr="00773030">
        <w:rPr>
          <w:rFonts w:ascii="Tahoma" w:eastAsia="Times New Roman" w:hAnsi="Tahoma" w:cs="B Lotus" w:hint="cs"/>
          <w:color w:val="000000"/>
          <w:sz w:val="28"/>
          <w:szCs w:val="28"/>
          <w:rtl/>
        </w:rPr>
        <w:t>،</w:t>
      </w:r>
      <w:r w:rsidRPr="00773030">
        <w:rPr>
          <w:rFonts w:ascii="Tahoma" w:eastAsia="Times New Roman" w:hAnsi="Tahoma" w:cs="B Lotus"/>
          <w:color w:val="000000"/>
          <w:sz w:val="28"/>
          <w:szCs w:val="28"/>
          <w:rtl/>
        </w:rPr>
        <w:t>(1380) ،</w:t>
      </w:r>
      <w:r w:rsidRPr="00773030">
        <w:rPr>
          <w:rFonts w:ascii="Tahoma" w:eastAsia="Times New Roman" w:hAnsi="Tahoma" w:cs="B Lotus"/>
          <w:b/>
          <w:bCs/>
          <w:color w:val="000000"/>
          <w:sz w:val="28"/>
          <w:szCs w:val="28"/>
          <w:rtl/>
        </w:rPr>
        <w:t xml:space="preserve"> مديريت استراتژيك</w:t>
      </w:r>
      <w:r w:rsidRPr="00773030">
        <w:rPr>
          <w:rFonts w:ascii="Tahoma" w:eastAsia="Times New Roman" w:hAnsi="Tahoma" w:cs="B Lotus"/>
          <w:color w:val="000000"/>
          <w:sz w:val="28"/>
          <w:szCs w:val="28"/>
          <w:rtl/>
        </w:rPr>
        <w:t xml:space="preserve"> ،نشر مهتاب</w:t>
      </w:r>
    </w:p>
    <w:p w:rsidR="00E52608" w:rsidRPr="00773030" w:rsidRDefault="00E52608" w:rsidP="00773030">
      <w:pPr>
        <w:shd w:val="clear" w:color="auto" w:fill="FFFFFF"/>
        <w:bidi/>
        <w:spacing w:after="0" w:line="360" w:lineRule="auto"/>
        <w:rPr>
          <w:rFonts w:ascii="Times New Roman" w:eastAsia="Times New Roman" w:hAnsi="Times New Roman" w:cs="B Lotus"/>
          <w:sz w:val="28"/>
          <w:szCs w:val="28"/>
          <w:rtl/>
        </w:rPr>
      </w:pPr>
      <w:r w:rsidRPr="00773030">
        <w:rPr>
          <w:rFonts w:ascii="Tahoma" w:eastAsia="Times New Roman" w:hAnsi="Tahoma" w:cs="B Lotus" w:hint="cs"/>
          <w:color w:val="000000"/>
          <w:sz w:val="28"/>
          <w:szCs w:val="28"/>
          <w:rtl/>
          <w:lang w:bidi="fa-IR"/>
        </w:rPr>
        <w:t>12. خاکی  غلامرضا ،(1387) ،</w:t>
      </w:r>
      <w:r w:rsidRPr="00773030">
        <w:rPr>
          <w:rFonts w:ascii="Tahoma" w:eastAsia="Times New Roman" w:hAnsi="Tahoma" w:cs="B Lotus" w:hint="cs"/>
          <w:b/>
          <w:bCs/>
          <w:color w:val="000000"/>
          <w:sz w:val="28"/>
          <w:szCs w:val="28"/>
          <w:rtl/>
          <w:lang w:bidi="fa-IR"/>
        </w:rPr>
        <w:t>روش تحقیق با رویکرد به پایان نامه نویسی</w:t>
      </w:r>
      <w:r w:rsidRPr="00773030">
        <w:rPr>
          <w:rFonts w:ascii="Tahoma" w:eastAsia="Times New Roman" w:hAnsi="Tahoma" w:cs="B Lotus" w:hint="cs"/>
          <w:color w:val="000000"/>
          <w:sz w:val="28"/>
          <w:szCs w:val="28"/>
          <w:rtl/>
          <w:lang w:bidi="fa-IR"/>
        </w:rPr>
        <w:t xml:space="preserve">، انتشارات بازتاب ، تهران ، چاپ چهارم  </w:t>
      </w:r>
      <w:r w:rsidRPr="00773030">
        <w:rPr>
          <w:rFonts w:ascii="Tahoma" w:eastAsia="Times New Roman" w:hAnsi="Tahoma" w:cs="B Lotus"/>
          <w:color w:val="000000"/>
          <w:sz w:val="28"/>
          <w:szCs w:val="28"/>
          <w:rtl/>
        </w:rPr>
        <w:br/>
      </w:r>
      <w:r w:rsidRPr="00773030">
        <w:rPr>
          <w:rFonts w:ascii="Times New Roman" w:eastAsia="Calibri" w:hAnsi="Times New Roman" w:cs="B Lotus" w:hint="cs"/>
          <w:sz w:val="28"/>
          <w:szCs w:val="28"/>
          <w:rtl/>
          <w:lang w:bidi="fa-IR"/>
        </w:rPr>
        <w:t xml:space="preserve">13. (1389) ، </w:t>
      </w:r>
      <w:r w:rsidRPr="00773030">
        <w:rPr>
          <w:rFonts w:ascii="Times New Roman" w:eastAsia="Times New Roman" w:hAnsi="Times New Roman" w:cs="B Lotus"/>
          <w:b/>
          <w:bCs/>
          <w:sz w:val="28"/>
          <w:szCs w:val="28"/>
          <w:rtl/>
        </w:rPr>
        <w:t>دانشنامه عایق ایران</w:t>
      </w:r>
      <w:r w:rsidRPr="00773030">
        <w:rPr>
          <w:rFonts w:ascii="Times New Roman" w:eastAsia="Times New Roman" w:hAnsi="Times New Roman" w:cs="B Lotus"/>
          <w:sz w:val="28"/>
          <w:szCs w:val="28"/>
        </w:rPr>
        <w:t xml:space="preserve"> (www.irima.ir) </w:t>
      </w:r>
    </w:p>
    <w:p w:rsidR="00E52608" w:rsidRPr="00773030" w:rsidRDefault="00E52608" w:rsidP="00773030">
      <w:pPr>
        <w:shd w:val="clear" w:color="auto" w:fill="FFFFFF"/>
        <w:bidi/>
        <w:spacing w:after="0" w:line="360" w:lineRule="auto"/>
        <w:rPr>
          <w:rFonts w:ascii="Times New Roman" w:eastAsia="Calibri" w:hAnsi="Times New Roman" w:cs="B Lotus"/>
          <w:sz w:val="28"/>
          <w:szCs w:val="28"/>
          <w:rtl/>
        </w:rPr>
      </w:pPr>
      <w:r w:rsidRPr="00773030">
        <w:rPr>
          <w:rFonts w:ascii="Times New Roman" w:eastAsia="Calibri" w:hAnsi="Times New Roman" w:cs="B Lotus" w:hint="cs"/>
          <w:b/>
          <w:bCs/>
          <w:sz w:val="28"/>
          <w:szCs w:val="28"/>
          <w:rtl/>
        </w:rPr>
        <w:t>14</w:t>
      </w:r>
      <w:r w:rsidRPr="00773030">
        <w:rPr>
          <w:rFonts w:ascii="Times New Roman" w:eastAsia="Calibri" w:hAnsi="Times New Roman" w:cs="B Lotus" w:hint="cs"/>
          <w:sz w:val="28"/>
          <w:szCs w:val="28"/>
          <w:rtl/>
        </w:rPr>
        <w:t xml:space="preserve">.دهقان، محمدرضا، (1391)، </w:t>
      </w:r>
      <w:r w:rsidRPr="00773030">
        <w:rPr>
          <w:rFonts w:ascii="Times New Roman" w:eastAsia="Times New Roman" w:hAnsi="Times New Roman" w:cs="B Lotus"/>
          <w:b/>
          <w:bCs/>
          <w:sz w:val="28"/>
          <w:szCs w:val="28"/>
          <w:rtl/>
        </w:rPr>
        <w:t>پایگاه مقالات مدیریت</w:t>
      </w:r>
      <w:r w:rsidRPr="00773030">
        <w:rPr>
          <w:rFonts w:ascii="Times New Roman" w:eastAsia="Times New Roman" w:hAnsi="Times New Roman" w:cs="B Lotus" w:hint="cs"/>
          <w:sz w:val="28"/>
          <w:szCs w:val="28"/>
          <w:rtl/>
        </w:rPr>
        <w:t xml:space="preserve"> ،</w:t>
      </w:r>
      <w:hyperlink r:id="rId11" w:history="1">
        <w:r w:rsidRPr="00773030">
          <w:rPr>
            <w:rFonts w:ascii="Times New Roman" w:eastAsia="Times New Roman" w:hAnsi="Times New Roman" w:cs="B Lotus"/>
            <w:color w:val="000000"/>
            <w:sz w:val="28"/>
            <w:szCs w:val="28"/>
          </w:rPr>
          <w:t>www.SYSTEM.parsiblog.com</w:t>
        </w:r>
      </w:hyperlink>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p>
    <w:p w:rsidR="00E52608" w:rsidRPr="00773030" w:rsidRDefault="00E52608" w:rsidP="00773030">
      <w:pPr>
        <w:shd w:val="clear" w:color="auto" w:fill="FFFFFF"/>
        <w:bidi/>
        <w:spacing w:after="0" w:line="360" w:lineRule="auto"/>
        <w:rPr>
          <w:rFonts w:ascii="Times New Roman" w:eastAsia="Calibri" w:hAnsi="Times New Roman" w:cs="B Lotus"/>
          <w:b/>
          <w:bCs/>
          <w:sz w:val="28"/>
          <w:szCs w:val="28"/>
          <w:rtl/>
          <w:lang w:bidi="fa-IR"/>
        </w:rPr>
      </w:pPr>
      <w:r w:rsidRPr="00773030">
        <w:rPr>
          <w:rFonts w:ascii="Times New Roman" w:eastAsia="Calibri" w:hAnsi="Times New Roman" w:cs="B Lotus" w:hint="cs"/>
          <w:b/>
          <w:bCs/>
          <w:sz w:val="28"/>
          <w:szCs w:val="28"/>
          <w:rtl/>
          <w:lang w:bidi="fa-IR"/>
        </w:rPr>
        <w:t xml:space="preserve">منابع لاتین :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 xml:space="preserve">1. </w:t>
      </w:r>
      <w:r w:rsidRPr="00773030">
        <w:rPr>
          <w:rFonts w:ascii="Times New Roman" w:eastAsia="Calibri" w:hAnsi="Times New Roman" w:cs="B Lotus"/>
          <w:b/>
          <w:bCs/>
          <w:sz w:val="28"/>
          <w:szCs w:val="28"/>
          <w:lang w:bidi="fa-IR"/>
        </w:rPr>
        <w:t>New WAVES in Quality Managment</w:t>
      </w:r>
      <w:r w:rsidRPr="00773030">
        <w:rPr>
          <w:rFonts w:ascii="Times New Roman" w:eastAsia="Calibri" w:hAnsi="Times New Roman" w:cs="B Lotus"/>
          <w:sz w:val="28"/>
          <w:szCs w:val="28"/>
          <w:lang w:bidi="fa-IR"/>
        </w:rPr>
        <w:t xml:space="preserve">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APO</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Tokyo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1990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Chapter 1</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2.</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b/>
          <w:bCs/>
          <w:sz w:val="28"/>
          <w:szCs w:val="28"/>
          <w:lang w:bidi="fa-IR"/>
        </w:rPr>
        <w:t>ISO 9000 Quality System</w:t>
      </w:r>
      <w:r w:rsidRPr="00773030">
        <w:rPr>
          <w:rFonts w:ascii="Times New Roman" w:eastAsia="Calibri" w:hAnsi="Times New Roman" w:cs="B Lotus"/>
          <w:sz w:val="28"/>
          <w:szCs w:val="28"/>
          <w:lang w:bidi="fa-IR"/>
        </w:rPr>
        <w:t xml:space="preserve">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ISO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Geneve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1996</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3.</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sz w:val="28"/>
          <w:szCs w:val="28"/>
          <w:lang w:bidi="fa-IR"/>
        </w:rPr>
        <w:t xml:space="preserve">ISO9004-1 : </w:t>
      </w:r>
      <w:r w:rsidRPr="00773030">
        <w:rPr>
          <w:rFonts w:ascii="Times New Roman" w:eastAsia="Calibri" w:hAnsi="Times New Roman" w:cs="B Lotus"/>
          <w:b/>
          <w:bCs/>
          <w:sz w:val="28"/>
          <w:szCs w:val="28"/>
          <w:lang w:bidi="fa-IR"/>
        </w:rPr>
        <w:t>Quality Management and Quality System Elements</w:t>
      </w:r>
      <w:r w:rsidRPr="00773030">
        <w:rPr>
          <w:rFonts w:ascii="Times New Roman" w:eastAsia="Calibri" w:hAnsi="Times New Roman" w:cs="B Lotus"/>
          <w:sz w:val="28"/>
          <w:szCs w:val="28"/>
          <w:lang w:bidi="fa-IR"/>
        </w:rPr>
        <w:t>. Part 1 : GuideIines</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 xml:space="preserve">   : ISO-1994</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4.</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b/>
          <w:bCs/>
          <w:sz w:val="28"/>
          <w:szCs w:val="28"/>
          <w:lang w:bidi="fa-IR"/>
        </w:rPr>
        <w:t>The ISO Survery of ISO 9000 and ISO 14000 Certificates</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31 Desember 1999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 xml:space="preserve">    Geneve-Switzerland</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5.</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b/>
          <w:bCs/>
          <w:sz w:val="28"/>
          <w:szCs w:val="28"/>
          <w:lang w:bidi="fa-IR"/>
        </w:rPr>
        <w:t>ISO 9000QualityManagement System</w:t>
      </w:r>
      <w:r w:rsidRPr="00773030">
        <w:rPr>
          <w:rFonts w:ascii="Times New Roman" w:eastAsia="Calibri" w:hAnsi="Times New Roman" w:cs="B Lotus"/>
          <w:sz w:val="28"/>
          <w:szCs w:val="28"/>
          <w:lang w:bidi="fa-IR"/>
        </w:rPr>
        <w:t xml:space="preserve"> </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Perceptions of Quality in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hint="cs"/>
          <w:sz w:val="28"/>
          <w:szCs w:val="28"/>
          <w:rtl/>
          <w:lang w:bidi="fa-IR"/>
        </w:rPr>
        <w:lastRenderedPageBreak/>
        <w:t xml:space="preserve">     </w:t>
      </w:r>
      <w:r w:rsidRPr="00773030">
        <w:rPr>
          <w:rFonts w:ascii="Times New Roman" w:eastAsia="Calibri" w:hAnsi="Times New Roman" w:cs="B Lotus"/>
          <w:sz w:val="28"/>
          <w:szCs w:val="28"/>
          <w:lang w:bidi="fa-IR"/>
        </w:rPr>
        <w:t>Developing Countries</w:t>
      </w:r>
      <w:r w:rsidRPr="00773030">
        <w:rPr>
          <w:rFonts w:ascii="Times New Roman" w:eastAsia="Calibri" w:hAnsi="Times New Roman" w:cs="B Lotus" w:hint="cs"/>
          <w:color w:val="000000"/>
          <w:sz w:val="28"/>
          <w:szCs w:val="28"/>
          <w:rtl/>
          <w:lang w:bidi="fa-IR"/>
        </w:rPr>
        <w:t>,</w:t>
      </w:r>
      <w:r w:rsidRPr="00773030">
        <w:rPr>
          <w:rFonts w:ascii="Times New Roman" w:eastAsia="Calibri" w:hAnsi="Times New Roman" w:cs="B Lotus"/>
          <w:color w:val="000000"/>
          <w:sz w:val="28"/>
          <w:szCs w:val="28"/>
          <w:lang w:bidi="fa-IR"/>
        </w:rPr>
        <w:t xml:space="preserve"> </w:t>
      </w:r>
      <w:hyperlink r:id="rId12" w:history="1">
        <w:r w:rsidRPr="00773030">
          <w:rPr>
            <w:rFonts w:ascii="Times New Roman" w:eastAsia="Calibri" w:hAnsi="Times New Roman" w:cs="B Lotus"/>
            <w:color w:val="000000"/>
            <w:sz w:val="28"/>
            <w:szCs w:val="28"/>
            <w:lang w:bidi="fa-IR"/>
          </w:rPr>
          <w:t>www.ISO</w:t>
        </w:r>
      </w:hyperlink>
      <w:r w:rsidRPr="00773030">
        <w:rPr>
          <w:rFonts w:ascii="Times New Roman" w:eastAsia="Calibri" w:hAnsi="Times New Roman" w:cs="B Lotus"/>
          <w:sz w:val="28"/>
          <w:szCs w:val="28"/>
          <w:lang w:bidi="fa-IR"/>
        </w:rPr>
        <w:t xml:space="preserve"> 9000.com</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6.</w:t>
      </w:r>
      <w:r w:rsidRPr="00773030">
        <w:rPr>
          <w:rFonts w:ascii="Times New Roman" w:eastAsia="Calibri" w:hAnsi="Times New Roman" w:cs="B Lotus" w:hint="cs"/>
          <w:b/>
          <w:bCs/>
          <w:sz w:val="28"/>
          <w:szCs w:val="28"/>
          <w:rtl/>
          <w:lang w:bidi="fa-IR"/>
        </w:rPr>
        <w:t xml:space="preserve"> </w:t>
      </w:r>
      <w:r w:rsidRPr="00773030">
        <w:rPr>
          <w:rFonts w:ascii="Times New Roman" w:eastAsia="Calibri" w:hAnsi="Times New Roman" w:cs="B Lotus"/>
          <w:sz w:val="28"/>
          <w:szCs w:val="28"/>
          <w:lang w:bidi="fa-IR"/>
        </w:rPr>
        <w:t>Rothery</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brian</w:t>
      </w:r>
      <w:r w:rsidRPr="00773030">
        <w:rPr>
          <w:rFonts w:ascii="Times New Roman" w:eastAsia="Calibri" w:hAnsi="Times New Roman" w:cs="B Lotus"/>
          <w:b/>
          <w:bCs/>
          <w:sz w:val="28"/>
          <w:szCs w:val="28"/>
          <w:lang w:bidi="fa-IR"/>
        </w:rPr>
        <w:t xml:space="preserve"> : ISO 9000</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Gower Publishing Company</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1991</w:t>
      </w:r>
    </w:p>
    <w:p w:rsidR="00E52608" w:rsidRPr="00773030" w:rsidRDefault="00E52608" w:rsidP="00773030">
      <w:pPr>
        <w:shd w:val="clear" w:color="auto" w:fill="FFFFFF"/>
        <w:spacing w:after="0" w:line="360" w:lineRule="auto"/>
        <w:jc w:val="both"/>
        <w:rPr>
          <w:rFonts w:ascii="Times New Roman" w:eastAsia="Calibri" w:hAnsi="Times New Roman" w:cs="B Lotus"/>
          <w:b/>
          <w:bCs/>
          <w:sz w:val="28"/>
          <w:szCs w:val="28"/>
          <w:lang w:bidi="fa-IR"/>
        </w:rPr>
      </w:pPr>
      <w:r w:rsidRPr="00773030">
        <w:rPr>
          <w:rFonts w:ascii="Times New Roman" w:eastAsia="Calibri" w:hAnsi="Times New Roman" w:cs="B Lotus"/>
          <w:sz w:val="28"/>
          <w:szCs w:val="28"/>
          <w:lang w:bidi="fa-IR"/>
        </w:rPr>
        <w:t>7.</w:t>
      </w:r>
      <w:r w:rsidRPr="00773030">
        <w:rPr>
          <w:rFonts w:ascii="Times New Roman" w:eastAsia="Calibri" w:hAnsi="Times New Roman" w:cs="B Lotus"/>
          <w:b/>
          <w:bCs/>
          <w:sz w:val="28"/>
          <w:szCs w:val="28"/>
          <w:lang w:bidi="fa-IR"/>
        </w:rPr>
        <w:t xml:space="preserve">Study on tangible Benefits of obtaining and Maintaining ISO 9000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lang w:bidi="fa-IR"/>
        </w:rPr>
      </w:pPr>
      <w:r w:rsidRPr="00773030">
        <w:rPr>
          <w:rFonts w:ascii="Times New Roman" w:eastAsia="Calibri" w:hAnsi="Times New Roman" w:cs="B Lotus"/>
          <w:b/>
          <w:bCs/>
          <w:sz w:val="28"/>
          <w:szCs w:val="28"/>
          <w:lang w:bidi="fa-IR"/>
        </w:rPr>
        <w:t xml:space="preserve">   Certification</w:t>
      </w:r>
      <w:r w:rsidRPr="00773030">
        <w:rPr>
          <w:rFonts w:ascii="Times New Roman" w:eastAsia="Calibri" w:hAnsi="Times New Roman" w:cs="B Lotus" w:hint="cs"/>
          <w:sz w:val="28"/>
          <w:szCs w:val="28"/>
          <w:rtl/>
          <w:lang w:bidi="fa-IR"/>
        </w:rPr>
        <w:t>,</w:t>
      </w:r>
      <w:r w:rsidRPr="00773030">
        <w:rPr>
          <w:rFonts w:ascii="Times New Roman" w:eastAsia="Calibri" w:hAnsi="Times New Roman" w:cs="B Lotus"/>
          <w:sz w:val="28"/>
          <w:szCs w:val="28"/>
          <w:lang w:bidi="fa-IR"/>
        </w:rPr>
        <w:t xml:space="preserve"> www. PSB. Com</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rtl/>
          <w:lang w:bidi="fa-IR"/>
        </w:rPr>
      </w:pP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sz w:val="28"/>
          <w:szCs w:val="28"/>
          <w:lang w:bidi="fa-IR"/>
        </w:rPr>
        <w:t>.</w:t>
      </w:r>
      <w:r w:rsidRPr="00773030">
        <w:rPr>
          <w:rFonts w:ascii="Times New Roman" w:eastAsia="Calibri" w:hAnsi="Times New Roman" w:cs="B Lotus" w:hint="cs"/>
          <w:b/>
          <w:bCs/>
          <w:sz w:val="28"/>
          <w:szCs w:val="28"/>
          <w:rtl/>
          <w:lang w:bidi="fa-IR"/>
        </w:rPr>
        <w:t xml:space="preserve"> </w:t>
      </w:r>
      <w:r w:rsidRPr="00773030">
        <w:rPr>
          <w:rFonts w:ascii="Times New Roman" w:eastAsia="Calibri" w:hAnsi="Times New Roman" w:cs="B Lotus"/>
          <w:b/>
          <w:bCs/>
          <w:sz w:val="28"/>
          <w:szCs w:val="28"/>
          <w:lang w:bidi="fa-IR"/>
        </w:rPr>
        <w:t>Distribution Solution Inc</w:t>
      </w:r>
      <w:r w:rsidRPr="00773030">
        <w:rPr>
          <w:rFonts w:ascii="Times New Roman" w:eastAsia="Calibri" w:hAnsi="Times New Roman" w:cs="B Lotus" w:hint="cs"/>
          <w:sz w:val="28"/>
          <w:szCs w:val="28"/>
          <w:rtl/>
          <w:lang w:bidi="fa-IR"/>
        </w:rPr>
        <w:t xml:space="preserve"> ,</w:t>
      </w:r>
      <w:r w:rsidRPr="00773030">
        <w:rPr>
          <w:rFonts w:ascii="Times New Roman" w:eastAsia="Calibri" w:hAnsi="Times New Roman" w:cs="B Lotus"/>
          <w:sz w:val="28"/>
          <w:szCs w:val="28"/>
          <w:lang w:bidi="fa-IR"/>
        </w:rPr>
        <w:t xml:space="preserve">8.Roger Garve : Principal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 xml:space="preserve">   349 Wooster way, lancaster, ohio 43130,1997</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9.Hoyle David :</w:t>
      </w:r>
      <w:r w:rsidRPr="00773030">
        <w:rPr>
          <w:rFonts w:ascii="Times New Roman" w:eastAsia="Calibri" w:hAnsi="Times New Roman" w:cs="B Lotus"/>
          <w:b/>
          <w:bCs/>
          <w:sz w:val="28"/>
          <w:szCs w:val="28"/>
          <w:lang w:bidi="fa-IR"/>
        </w:rPr>
        <w:t xml:space="preserve"> ISO 9000 Quality Systems Hardbook</w:t>
      </w:r>
      <w:r w:rsidRPr="00773030">
        <w:rPr>
          <w:rFonts w:ascii="Times New Roman" w:eastAsia="Calibri" w:hAnsi="Times New Roman" w:cs="B Lotus"/>
          <w:sz w:val="28"/>
          <w:szCs w:val="28"/>
          <w:lang w:bidi="fa-IR"/>
        </w:rPr>
        <w:t xml:space="preserve">, second edition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 xml:space="preserve">   ,Butterworth - Heinemann Itd, 1994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10.John Seddon :</w:t>
      </w:r>
      <w:r w:rsidRPr="00773030">
        <w:rPr>
          <w:rFonts w:ascii="Times New Roman" w:eastAsia="Calibri" w:hAnsi="Times New Roman" w:cs="B Lotus"/>
          <w:b/>
          <w:bCs/>
          <w:sz w:val="28"/>
          <w:szCs w:val="28"/>
          <w:lang w:bidi="fa-IR"/>
        </w:rPr>
        <w:t xml:space="preserve"> The Case Against ISO 9000</w:t>
      </w:r>
      <w:r w:rsidRPr="00773030">
        <w:rPr>
          <w:rFonts w:ascii="Times New Roman" w:eastAsia="Calibri" w:hAnsi="Times New Roman" w:cs="B Lotus"/>
          <w:sz w:val="28"/>
          <w:szCs w:val="28"/>
          <w:lang w:bidi="fa-IR"/>
        </w:rPr>
        <w:t>,Bristol Business Schod</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 xml:space="preserve">    Teaching and Research Review,Issue2,Spring 2000,LSSN 1468-4778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 xml:space="preserve">    ,www. vanguardconsult. CO.OK</w:t>
      </w:r>
    </w:p>
    <w:p w:rsidR="00E52608" w:rsidRPr="00773030" w:rsidRDefault="00E52608" w:rsidP="00773030">
      <w:pPr>
        <w:shd w:val="clear" w:color="auto" w:fill="FFFFFF"/>
        <w:bidi/>
        <w:spacing w:after="0" w:line="360" w:lineRule="auto"/>
        <w:jc w:val="right"/>
        <w:rPr>
          <w:rFonts w:ascii="Times New Roman" w:eastAsia="Calibri" w:hAnsi="Times New Roman" w:cs="B Lotus"/>
          <w:b/>
          <w:bCs/>
          <w:sz w:val="28"/>
          <w:szCs w:val="28"/>
          <w:lang w:bidi="fa-IR"/>
        </w:rPr>
      </w:pPr>
      <w:r w:rsidRPr="00773030">
        <w:rPr>
          <w:rFonts w:ascii="Times New Roman" w:eastAsia="Calibri" w:hAnsi="Times New Roman" w:cs="B Lotus"/>
          <w:sz w:val="28"/>
          <w:szCs w:val="28"/>
          <w:lang w:bidi="fa-IR"/>
        </w:rPr>
        <w:t xml:space="preserve">11. Hwang Ching-Lai and Lin Ming-Jeng : </w:t>
      </w:r>
      <w:r w:rsidRPr="00773030">
        <w:rPr>
          <w:rFonts w:ascii="Times New Roman" w:eastAsia="Calibri" w:hAnsi="Times New Roman" w:cs="B Lotus"/>
          <w:b/>
          <w:bCs/>
          <w:sz w:val="28"/>
          <w:szCs w:val="28"/>
          <w:lang w:bidi="fa-IR"/>
        </w:rPr>
        <w:t>group decition making under</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b/>
          <w:bCs/>
          <w:sz w:val="28"/>
          <w:szCs w:val="28"/>
          <w:lang w:bidi="fa-IR"/>
        </w:rPr>
        <w:t xml:space="preserve">      multiple criteria methods and applications</w:t>
      </w:r>
      <w:r w:rsidRPr="00773030">
        <w:rPr>
          <w:rFonts w:ascii="Times New Roman" w:eastAsia="Calibri" w:hAnsi="Times New Roman" w:cs="B Lotus"/>
          <w:sz w:val="28"/>
          <w:szCs w:val="28"/>
          <w:lang w:bidi="fa-IR"/>
        </w:rPr>
        <w:t xml:space="preserve">, Spring - verlag, 1987,p155-158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 xml:space="preserve"> 12. Harringto, James :</w:t>
      </w:r>
      <w:r w:rsidRPr="00773030">
        <w:rPr>
          <w:rFonts w:ascii="Times New Roman" w:eastAsia="Calibri" w:hAnsi="Times New Roman" w:cs="B Lotus"/>
          <w:b/>
          <w:bCs/>
          <w:sz w:val="28"/>
          <w:szCs w:val="28"/>
          <w:lang w:bidi="fa-IR"/>
        </w:rPr>
        <w:t xml:space="preserve"> ISO 9000 and beyond</w:t>
      </w:r>
      <w:r w:rsidRPr="00773030">
        <w:rPr>
          <w:rFonts w:ascii="Times New Roman" w:eastAsia="Calibri" w:hAnsi="Times New Roman" w:cs="B Lotus"/>
          <w:sz w:val="28"/>
          <w:szCs w:val="28"/>
          <w:lang w:bidi="fa-IR"/>
        </w:rPr>
        <w:t xml:space="preserve">, from Compliance to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rtl/>
          <w:lang w:bidi="fa-IR"/>
        </w:rPr>
      </w:pPr>
      <w:r w:rsidRPr="00773030">
        <w:rPr>
          <w:rFonts w:ascii="Times New Roman" w:eastAsia="Calibri" w:hAnsi="Times New Roman" w:cs="B Lotus"/>
          <w:sz w:val="28"/>
          <w:szCs w:val="28"/>
          <w:lang w:bidi="fa-IR"/>
        </w:rPr>
        <w:t xml:space="preserve">      Performance Improvment , Mcgraw-Hill.1997,P54-58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13.</w:t>
      </w:r>
      <w:r w:rsidRPr="00773030">
        <w:rPr>
          <w:rFonts w:ascii="Times New Roman" w:eastAsia="Calibri" w:hAnsi="Times New Roman" w:cs="B Lotus"/>
          <w:b/>
          <w:bCs/>
          <w:sz w:val="28"/>
          <w:szCs w:val="28"/>
          <w:lang w:bidi="fa-IR"/>
        </w:rPr>
        <w:t>ISO 9001:2000</w:t>
      </w:r>
      <w:r w:rsidRPr="00773030">
        <w:rPr>
          <w:rFonts w:ascii="Times New Roman" w:eastAsia="Calibri" w:hAnsi="Times New Roman" w:cs="B Lotus"/>
          <w:sz w:val="28"/>
          <w:szCs w:val="28"/>
          <w:lang w:bidi="fa-IR"/>
        </w:rPr>
        <w:t>,ISO,Geneva,2001</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14.</w:t>
      </w:r>
      <w:r w:rsidRPr="00773030">
        <w:rPr>
          <w:rFonts w:ascii="Times New Roman" w:eastAsia="Calibri" w:hAnsi="Times New Roman" w:cs="B Lotus"/>
          <w:b/>
          <w:bCs/>
          <w:sz w:val="28"/>
          <w:szCs w:val="28"/>
          <w:lang w:bidi="fa-IR"/>
        </w:rPr>
        <w:t>ISO 9004:2000</w:t>
      </w:r>
      <w:r w:rsidRPr="00773030">
        <w:rPr>
          <w:rFonts w:ascii="Times New Roman" w:eastAsia="Calibri" w:hAnsi="Times New Roman" w:cs="B Lotus"/>
          <w:sz w:val="28"/>
          <w:szCs w:val="28"/>
          <w:lang w:bidi="fa-IR"/>
        </w:rPr>
        <w:t>,ISO.Geneva,2001</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15.</w:t>
      </w:r>
      <w:r w:rsidRPr="00773030">
        <w:rPr>
          <w:rFonts w:ascii="Times New Roman" w:eastAsia="Calibri" w:hAnsi="Times New Roman" w:cs="B Lotus"/>
          <w:b/>
          <w:bCs/>
          <w:sz w:val="28"/>
          <w:szCs w:val="28"/>
          <w:lang w:bidi="fa-IR"/>
        </w:rPr>
        <w:t>ISO 10015</w:t>
      </w:r>
      <w:r w:rsidRPr="00773030">
        <w:rPr>
          <w:rFonts w:ascii="Times New Roman" w:eastAsia="Calibri" w:hAnsi="Times New Roman" w:cs="B Lotus"/>
          <w:sz w:val="28"/>
          <w:szCs w:val="28"/>
          <w:lang w:bidi="fa-IR"/>
        </w:rPr>
        <w:t>,Guidelines for triaing, ISO.Geneva,1999</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16.ISO/TR 10014,</w:t>
      </w:r>
      <w:r w:rsidRPr="00773030">
        <w:rPr>
          <w:rFonts w:ascii="Times New Roman" w:eastAsia="Calibri" w:hAnsi="Times New Roman" w:cs="B Lotus"/>
          <w:b/>
          <w:bCs/>
          <w:sz w:val="28"/>
          <w:szCs w:val="28"/>
          <w:lang w:bidi="fa-IR"/>
        </w:rPr>
        <w:t>Guidelines for Manajing the Economic of Quality</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 xml:space="preserve">     ,ISO,Geneva,1998</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17.ISO/TR 10017,</w:t>
      </w:r>
      <w:r w:rsidRPr="00773030">
        <w:rPr>
          <w:rFonts w:ascii="Times New Roman" w:eastAsia="Calibri" w:hAnsi="Times New Roman" w:cs="B Lotus"/>
          <w:b/>
          <w:bCs/>
          <w:sz w:val="28"/>
          <w:szCs w:val="28"/>
          <w:lang w:bidi="fa-IR"/>
        </w:rPr>
        <w:t>Guidance on Statistical Tecniques for ISO 9001</w:t>
      </w:r>
      <w:r w:rsidRPr="00773030">
        <w:rPr>
          <w:rFonts w:ascii="Times New Roman" w:eastAsia="Calibri" w:hAnsi="Times New Roman" w:cs="B Lotus"/>
          <w:sz w:val="28"/>
          <w:szCs w:val="28"/>
          <w:lang w:bidi="fa-IR"/>
        </w:rPr>
        <w:t xml:space="preserve">:1994,ISO,  Geneva    </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18.Pall,A.gabriel,</w:t>
      </w:r>
      <w:r w:rsidRPr="00773030">
        <w:rPr>
          <w:rFonts w:ascii="Times New Roman" w:eastAsia="Calibri" w:hAnsi="Times New Roman" w:cs="B Lotus"/>
          <w:b/>
          <w:bCs/>
          <w:sz w:val="28"/>
          <w:szCs w:val="28"/>
          <w:lang w:bidi="fa-IR"/>
        </w:rPr>
        <w:t>Quality Process Managment</w:t>
      </w:r>
      <w:r w:rsidRPr="00773030">
        <w:rPr>
          <w:rFonts w:ascii="Times New Roman" w:eastAsia="Calibri" w:hAnsi="Times New Roman" w:cs="B Lotus"/>
          <w:sz w:val="28"/>
          <w:szCs w:val="28"/>
          <w:lang w:bidi="fa-IR"/>
        </w:rPr>
        <w:t>, Prent : ce-hall, 1987</w:t>
      </w:r>
    </w:p>
    <w:p w:rsidR="00E52608" w:rsidRPr="00773030" w:rsidRDefault="00E52608" w:rsidP="00773030">
      <w:pPr>
        <w:shd w:val="clear" w:color="auto" w:fill="FFFFFF"/>
        <w:bidi/>
        <w:spacing w:after="0" w:line="360" w:lineRule="auto"/>
        <w:jc w:val="right"/>
        <w:rPr>
          <w:rFonts w:ascii="Times New Roman" w:eastAsia="Calibri" w:hAnsi="Times New Roman" w:cs="B Lotus"/>
          <w:sz w:val="28"/>
          <w:szCs w:val="28"/>
          <w:lang w:bidi="fa-IR"/>
        </w:rPr>
      </w:pPr>
      <w:r w:rsidRPr="00773030">
        <w:rPr>
          <w:rFonts w:ascii="Times New Roman" w:eastAsia="Calibri" w:hAnsi="Times New Roman" w:cs="B Lotus"/>
          <w:sz w:val="28"/>
          <w:szCs w:val="28"/>
          <w:lang w:bidi="fa-IR"/>
        </w:rPr>
        <w:t>19.Born gary :</w:t>
      </w:r>
      <w:r w:rsidRPr="00773030">
        <w:rPr>
          <w:rFonts w:ascii="Times New Roman" w:eastAsia="Calibri" w:hAnsi="Times New Roman" w:cs="B Lotus"/>
          <w:b/>
          <w:bCs/>
          <w:sz w:val="28"/>
          <w:szCs w:val="28"/>
          <w:lang w:bidi="fa-IR"/>
        </w:rPr>
        <w:t xml:space="preserve"> Process Management to Quality Improvement</w:t>
      </w:r>
      <w:r w:rsidRPr="00773030">
        <w:rPr>
          <w:rFonts w:ascii="Times New Roman" w:eastAsia="Calibri" w:hAnsi="Times New Roman" w:cs="B Lotus"/>
          <w:sz w:val="28"/>
          <w:szCs w:val="28"/>
          <w:lang w:bidi="fa-IR"/>
        </w:rPr>
        <w:t>, Chichester, 1994</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20.Bigwood,M.p,(</w:t>
      </w:r>
      <w:r w:rsidRPr="00773030">
        <w:rPr>
          <w:rFonts w:ascii="Times New Roman" w:eastAsia="Times New Roman" w:hAnsi="Times New Roman" w:cs="B Lotus"/>
          <w:color w:val="000000"/>
          <w:sz w:val="28"/>
          <w:szCs w:val="28"/>
          <w:rtl/>
        </w:rPr>
        <w:t>1997</w:t>
      </w:r>
      <w:r w:rsidRPr="00773030">
        <w:rPr>
          <w:rFonts w:ascii="Times New Roman" w:eastAsia="Times New Roman" w:hAnsi="Times New Roman" w:cs="B Lotus"/>
          <w:color w:val="000000"/>
          <w:sz w:val="28"/>
          <w:szCs w:val="28"/>
        </w:rPr>
        <w:t>),</w:t>
      </w:r>
      <w:r w:rsidRPr="00773030">
        <w:rPr>
          <w:rFonts w:ascii="Times New Roman" w:eastAsia="Times New Roman" w:hAnsi="Times New Roman" w:cs="B Lotus"/>
          <w:b/>
          <w:bCs/>
          <w:color w:val="000000"/>
          <w:sz w:val="28"/>
          <w:szCs w:val="28"/>
        </w:rPr>
        <w:t>Total Quality Management at work</w:t>
      </w:r>
      <w:r w:rsidRPr="00773030">
        <w:rPr>
          <w:rFonts w:ascii="Times New Roman" w:eastAsia="Times New Roman" w:hAnsi="Times New Roman" w:cs="B Lotus"/>
          <w:color w:val="000000"/>
          <w:sz w:val="28"/>
          <w:szCs w:val="28"/>
          <w:rtl/>
        </w:rPr>
        <w:t xml:space="preserve">, </w:t>
      </w:r>
      <w:r w:rsidRPr="00773030">
        <w:rPr>
          <w:rFonts w:ascii="Times New Roman" w:eastAsia="Times New Roman" w:hAnsi="Times New Roman" w:cs="B Lotus"/>
          <w:color w:val="000000"/>
          <w:sz w:val="28"/>
          <w:szCs w:val="28"/>
        </w:rPr>
        <w:t>Industrial</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21.</w:t>
      </w:r>
      <w:r w:rsidRPr="00773030">
        <w:rPr>
          <w:rFonts w:ascii="Times New Roman" w:eastAsia="Times New Roman" w:hAnsi="Times New Roman" w:cs="B Lotus"/>
          <w:b/>
          <w:bCs/>
          <w:color w:val="000000"/>
          <w:sz w:val="28"/>
          <w:szCs w:val="28"/>
        </w:rPr>
        <w:t xml:space="preserve"> </w:t>
      </w:r>
      <w:r w:rsidRPr="00773030">
        <w:rPr>
          <w:rFonts w:ascii="Times New Roman" w:eastAsia="Times New Roman" w:hAnsi="Times New Roman" w:cs="B Lotus"/>
          <w:color w:val="000000"/>
          <w:sz w:val="28"/>
          <w:szCs w:val="28"/>
        </w:rPr>
        <w:t>Hackman,J.R.and</w:t>
      </w:r>
      <w:r w:rsidRPr="00773030">
        <w:rPr>
          <w:rFonts w:ascii="Times New Roman" w:eastAsia="Times New Roman" w:hAnsi="Times New Roman" w:cs="B Lotus"/>
          <w:color w:val="000000"/>
          <w:sz w:val="28"/>
          <w:szCs w:val="28"/>
          <w:rtl/>
        </w:rPr>
        <w:t xml:space="preserve"> </w:t>
      </w:r>
      <w:r w:rsidRPr="00773030">
        <w:rPr>
          <w:rFonts w:ascii="Times New Roman" w:eastAsia="Times New Roman" w:hAnsi="Times New Roman" w:cs="B Lotus"/>
          <w:color w:val="000000"/>
          <w:sz w:val="28"/>
          <w:szCs w:val="28"/>
        </w:rPr>
        <w:t>wageman,R.(</w:t>
      </w:r>
      <w:r w:rsidRPr="00773030">
        <w:rPr>
          <w:rFonts w:ascii="Times New Roman" w:eastAsia="Times New Roman" w:hAnsi="Times New Roman" w:cs="B Lotus"/>
          <w:color w:val="000000"/>
          <w:sz w:val="28"/>
          <w:szCs w:val="28"/>
          <w:rtl/>
        </w:rPr>
        <w:t>1995</w:t>
      </w:r>
      <w:r w:rsidRPr="00773030">
        <w:rPr>
          <w:rFonts w:ascii="Times New Roman" w:eastAsia="Times New Roman" w:hAnsi="Times New Roman" w:cs="B Lotus"/>
          <w:color w:val="000000"/>
          <w:sz w:val="28"/>
          <w:szCs w:val="28"/>
        </w:rPr>
        <w:t>),</w:t>
      </w:r>
      <w:r w:rsidRPr="00773030">
        <w:rPr>
          <w:rFonts w:ascii="Times New Roman" w:eastAsia="Times New Roman" w:hAnsi="Times New Roman" w:cs="B Lotus"/>
          <w:b/>
          <w:bCs/>
          <w:color w:val="000000"/>
          <w:sz w:val="28"/>
          <w:szCs w:val="28"/>
        </w:rPr>
        <w:t>Total quality</w:t>
      </w:r>
      <w:r w:rsidRPr="00773030">
        <w:rPr>
          <w:rFonts w:ascii="Times New Roman" w:eastAsia="Times New Roman" w:hAnsi="Times New Roman" w:cs="B Lotus" w:hint="cs"/>
          <w:b/>
          <w:bCs/>
          <w:color w:val="000000"/>
          <w:sz w:val="28"/>
          <w:szCs w:val="28"/>
          <w:rtl/>
        </w:rPr>
        <w:t xml:space="preserve"> </w:t>
      </w:r>
      <w:r w:rsidRPr="00773030">
        <w:rPr>
          <w:rFonts w:ascii="Times New Roman" w:eastAsia="Times New Roman" w:hAnsi="Times New Roman" w:cs="B Lotus"/>
          <w:b/>
          <w:bCs/>
          <w:color w:val="000000"/>
          <w:sz w:val="28"/>
          <w:szCs w:val="28"/>
        </w:rPr>
        <w:t xml:space="preserve"> management</w:t>
      </w:r>
      <w:r w:rsidRPr="00773030">
        <w:rPr>
          <w:rFonts w:ascii="Times New Roman" w:eastAsia="Times New Roman" w:hAnsi="Times New Roman" w:cs="B Lotus"/>
          <w:color w:val="000000"/>
          <w:sz w:val="28"/>
          <w:szCs w:val="28"/>
        </w:rPr>
        <w:t xml:space="preserve">: empirical,  </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lastRenderedPageBreak/>
        <w:t xml:space="preserve">    </w:t>
      </w:r>
      <w:r w:rsidRPr="00773030">
        <w:rPr>
          <w:rFonts w:ascii="Times New Roman" w:eastAsia="Times New Roman" w:hAnsi="Times New Roman" w:cs="B Lotus"/>
          <w:b/>
          <w:bCs/>
          <w:color w:val="000000"/>
          <w:sz w:val="28"/>
          <w:szCs w:val="28"/>
        </w:rPr>
        <w:t>conceptual and</w:t>
      </w:r>
      <w:r w:rsidRPr="00773030">
        <w:rPr>
          <w:rFonts w:ascii="Times New Roman" w:eastAsia="Times New Roman" w:hAnsi="Times New Roman" w:cs="B Lotus"/>
          <w:b/>
          <w:bCs/>
          <w:color w:val="000000"/>
          <w:sz w:val="28"/>
          <w:szCs w:val="28"/>
          <w:rtl/>
        </w:rPr>
        <w:t xml:space="preserve"> </w:t>
      </w:r>
      <w:r w:rsidRPr="00773030">
        <w:rPr>
          <w:rFonts w:ascii="Times New Roman" w:eastAsia="Times New Roman" w:hAnsi="Times New Roman" w:cs="B Lotus"/>
          <w:b/>
          <w:bCs/>
          <w:color w:val="000000"/>
          <w:sz w:val="28"/>
          <w:szCs w:val="28"/>
        </w:rPr>
        <w:t>practical issues</w:t>
      </w:r>
      <w:r w:rsidRPr="00773030">
        <w:rPr>
          <w:rFonts w:ascii="Times New Roman" w:eastAsia="Times New Roman" w:hAnsi="Times New Roman" w:cs="B Lotus"/>
          <w:color w:val="000000"/>
          <w:sz w:val="28"/>
          <w:szCs w:val="28"/>
        </w:rPr>
        <w:t>,Administrative and</w:t>
      </w:r>
      <w:r w:rsidRPr="00773030">
        <w:rPr>
          <w:rFonts w:ascii="Times New Roman" w:eastAsia="Times New Roman" w:hAnsi="Times New Roman" w:cs="B Lotus" w:hint="cs"/>
          <w:color w:val="000000"/>
          <w:sz w:val="28"/>
          <w:szCs w:val="28"/>
          <w:rtl/>
        </w:rPr>
        <w:t xml:space="preserve"> </w:t>
      </w:r>
      <w:r w:rsidRPr="00773030">
        <w:rPr>
          <w:rFonts w:ascii="Times New Roman" w:eastAsia="Times New Roman" w:hAnsi="Times New Roman" w:cs="B Lotus"/>
          <w:color w:val="000000"/>
          <w:sz w:val="28"/>
          <w:szCs w:val="28"/>
        </w:rPr>
        <w:t xml:space="preserve"> science Quarterly</w:t>
      </w:r>
      <w:r w:rsidRPr="00773030">
        <w:rPr>
          <w:rFonts w:ascii="Times New Roman" w:eastAsia="Times New Roman" w:hAnsi="Times New Roman" w:cs="B Lotus"/>
          <w:color w:val="000000"/>
          <w:sz w:val="28"/>
          <w:szCs w:val="28"/>
          <w:rtl/>
        </w:rPr>
        <w:t xml:space="preserve">, </w:t>
      </w:r>
      <w:r w:rsidRPr="00773030">
        <w:rPr>
          <w:rFonts w:ascii="Times New Roman" w:eastAsia="Times New Roman" w:hAnsi="Times New Roman" w:cs="B Lotus"/>
          <w:color w:val="000000"/>
          <w:sz w:val="28"/>
          <w:szCs w:val="28"/>
        </w:rPr>
        <w:t>vol.</w:t>
      </w:r>
      <w:r w:rsidRPr="00773030">
        <w:rPr>
          <w:rFonts w:ascii="Times New Roman" w:eastAsia="Times New Roman" w:hAnsi="Times New Roman" w:cs="B Lotus"/>
          <w:color w:val="000000"/>
          <w:sz w:val="28"/>
          <w:szCs w:val="28"/>
          <w:rtl/>
        </w:rPr>
        <w:t>40</w:t>
      </w:r>
      <w:r w:rsidRPr="00773030">
        <w:rPr>
          <w:rFonts w:ascii="Times New Roman" w:eastAsia="Times New Roman" w:hAnsi="Times New Roman" w:cs="B Lotus"/>
          <w:color w:val="000000"/>
          <w:sz w:val="28"/>
          <w:szCs w:val="28"/>
        </w:rPr>
        <w:t>NO.</w:t>
      </w:r>
      <w:r w:rsidRPr="00773030">
        <w:rPr>
          <w:rFonts w:ascii="Times New Roman" w:eastAsia="Times New Roman" w:hAnsi="Times New Roman" w:cs="B Lotus"/>
          <w:color w:val="000000"/>
          <w:sz w:val="28"/>
          <w:szCs w:val="28"/>
          <w:rtl/>
        </w:rPr>
        <w:t>2</w:t>
      </w:r>
      <w:r w:rsidRPr="00773030">
        <w:rPr>
          <w:rFonts w:ascii="Times New Roman" w:eastAsia="Times New Roman" w:hAnsi="Times New Roman" w:cs="B Lotus"/>
          <w:color w:val="000000"/>
          <w:sz w:val="28"/>
          <w:szCs w:val="28"/>
        </w:rPr>
        <w:t>,pp.</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22.</w:t>
      </w:r>
      <w:r w:rsidRPr="00773030">
        <w:rPr>
          <w:rFonts w:ascii="Times New Roman" w:eastAsia="Times New Roman" w:hAnsi="Times New Roman" w:cs="B Lotus"/>
          <w:color w:val="000000"/>
          <w:sz w:val="28"/>
          <w:szCs w:val="28"/>
          <w:rtl/>
        </w:rPr>
        <w:t xml:space="preserve"> 42-9.3</w:t>
      </w:r>
      <w:r w:rsidRPr="00773030">
        <w:rPr>
          <w:rFonts w:ascii="Times New Roman" w:eastAsia="Times New Roman" w:hAnsi="Times New Roman" w:cs="B Lotus"/>
          <w:color w:val="000000"/>
          <w:sz w:val="28"/>
          <w:szCs w:val="28"/>
        </w:rPr>
        <w:t>.    Hashmi, Khurram. (</w:t>
      </w:r>
      <w:r w:rsidRPr="00773030">
        <w:rPr>
          <w:rFonts w:ascii="Times New Roman" w:eastAsia="Times New Roman" w:hAnsi="Times New Roman" w:cs="B Lotus"/>
          <w:color w:val="000000"/>
          <w:sz w:val="28"/>
          <w:szCs w:val="28"/>
          <w:rtl/>
        </w:rPr>
        <w:t>2008</w:t>
      </w:r>
      <w:r w:rsidRPr="00773030">
        <w:rPr>
          <w:rFonts w:ascii="Times New Roman" w:eastAsia="Times New Roman" w:hAnsi="Times New Roman" w:cs="B Lotus"/>
          <w:color w:val="000000"/>
          <w:sz w:val="28"/>
          <w:szCs w:val="28"/>
        </w:rPr>
        <w:t>)</w:t>
      </w:r>
      <w:r w:rsidRPr="00773030">
        <w:rPr>
          <w:rFonts w:ascii="Times New Roman" w:eastAsia="Times New Roman" w:hAnsi="Times New Roman" w:cs="B Lotus" w:hint="cs"/>
          <w:color w:val="000000"/>
          <w:sz w:val="28"/>
          <w:szCs w:val="28"/>
          <w:rtl/>
        </w:rPr>
        <w:t xml:space="preserve"> </w:t>
      </w: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b/>
          <w:bCs/>
          <w:color w:val="000000"/>
          <w:sz w:val="28"/>
          <w:szCs w:val="28"/>
        </w:rPr>
        <w:t>"Introduction and</w:t>
      </w:r>
      <w:r w:rsidRPr="00773030">
        <w:rPr>
          <w:rFonts w:ascii="Times New Roman" w:eastAsia="Times New Roman" w:hAnsi="Times New Roman" w:cs="B Lotus"/>
          <w:b/>
          <w:bCs/>
          <w:color w:val="000000"/>
          <w:sz w:val="28"/>
          <w:szCs w:val="28"/>
          <w:rtl/>
        </w:rPr>
        <w:t xml:space="preserve"> </w:t>
      </w:r>
      <w:r w:rsidRPr="00773030">
        <w:rPr>
          <w:rFonts w:ascii="Times New Roman" w:eastAsia="Times New Roman" w:hAnsi="Times New Roman" w:cs="B Lotus"/>
          <w:b/>
          <w:bCs/>
          <w:color w:val="000000"/>
          <w:sz w:val="28"/>
          <w:szCs w:val="28"/>
        </w:rPr>
        <w:t>Implementation of  total</w:t>
      </w:r>
      <w:r w:rsidRPr="00773030">
        <w:rPr>
          <w:rFonts w:ascii="Times New Roman" w:eastAsia="Times New Roman" w:hAnsi="Times New Roman" w:cs="B Lotus"/>
          <w:color w:val="000000"/>
          <w:sz w:val="28"/>
          <w:szCs w:val="28"/>
        </w:rPr>
        <w:t xml:space="preserve"> </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b/>
          <w:bCs/>
          <w:color w:val="000000"/>
          <w:sz w:val="28"/>
          <w:szCs w:val="28"/>
        </w:rPr>
        <w:t>Quality Management</w:t>
      </w: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b/>
          <w:bCs/>
          <w:color w:val="000000"/>
          <w:sz w:val="28"/>
          <w:szCs w:val="28"/>
        </w:rPr>
        <w:t>(TQM</w:t>
      </w:r>
      <w:r w:rsidRPr="00773030">
        <w:rPr>
          <w:rFonts w:ascii="Times New Roman" w:eastAsia="Times New Roman" w:hAnsi="Times New Roman" w:cs="B Lotus"/>
          <w:color w:val="000000"/>
          <w:sz w:val="28"/>
          <w:szCs w:val="28"/>
          <w:rtl/>
        </w:rPr>
        <w:t>) ,</w:t>
      </w:r>
      <w:r w:rsidRPr="00773030">
        <w:rPr>
          <w:rFonts w:ascii="Times New Roman" w:eastAsia="Times New Roman" w:hAnsi="Times New Roman" w:cs="B Lotus" w:hint="cs"/>
          <w:b/>
          <w:bCs/>
          <w:color w:val="000000"/>
          <w:sz w:val="28"/>
          <w:szCs w:val="28"/>
          <w:rtl/>
          <w:lang w:bidi="fa-IR"/>
        </w:rPr>
        <w:t>(</w:t>
      </w:r>
      <w:r w:rsidRPr="00773030">
        <w:rPr>
          <w:rFonts w:ascii="Times New Roman" w:eastAsia="Times New Roman" w:hAnsi="Times New Roman" w:cs="B Lotus"/>
          <w:color w:val="000000"/>
          <w:sz w:val="28"/>
          <w:szCs w:val="28"/>
        </w:rPr>
        <w:t>www.sixsigma.com</w:t>
      </w:r>
      <w:r w:rsidRPr="00773030">
        <w:rPr>
          <w:rFonts w:ascii="Times New Roman" w:eastAsia="Times New Roman" w:hAnsi="Times New Roman" w:cs="B Lotus" w:hint="cs"/>
          <w:color w:val="000000"/>
          <w:sz w:val="28"/>
          <w:szCs w:val="28"/>
          <w:rtl/>
        </w:rPr>
        <w:t>(</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23.</w:t>
      </w:r>
      <w:r w:rsidRPr="00773030">
        <w:rPr>
          <w:rFonts w:ascii="Times New Roman" w:eastAsia="Times New Roman" w:hAnsi="Times New Roman" w:cs="B Lotus"/>
          <w:b/>
          <w:bCs/>
          <w:color w:val="000000"/>
          <w:sz w:val="28"/>
          <w:szCs w:val="28"/>
        </w:rPr>
        <w:t xml:space="preserve"> </w:t>
      </w:r>
      <w:r w:rsidRPr="00773030">
        <w:rPr>
          <w:rFonts w:ascii="Times New Roman" w:eastAsia="Times New Roman" w:hAnsi="Times New Roman" w:cs="B Lotus"/>
          <w:color w:val="000000"/>
          <w:sz w:val="28"/>
          <w:szCs w:val="28"/>
        </w:rPr>
        <w:t xml:space="preserve">Hodgkinson M., </w:t>
      </w:r>
      <w:r w:rsidRPr="00773030">
        <w:rPr>
          <w:rFonts w:ascii="Times New Roman" w:eastAsia="Times New Roman" w:hAnsi="Times New Roman" w:cs="B Lotus"/>
          <w:b/>
          <w:bCs/>
          <w:color w:val="000000"/>
          <w:sz w:val="28"/>
          <w:szCs w:val="28"/>
        </w:rPr>
        <w:t>Quality management</w:t>
      </w:r>
      <w:r w:rsidRPr="00773030">
        <w:rPr>
          <w:rFonts w:ascii="Times New Roman" w:eastAsia="Times New Roman" w:hAnsi="Times New Roman" w:cs="B Lotus"/>
          <w:b/>
          <w:bCs/>
          <w:color w:val="000000"/>
          <w:sz w:val="28"/>
          <w:szCs w:val="28"/>
          <w:rtl/>
        </w:rPr>
        <w:t xml:space="preserve"> &amp; </w:t>
      </w:r>
      <w:r w:rsidRPr="00773030">
        <w:rPr>
          <w:rFonts w:ascii="Times New Roman" w:eastAsia="Times New Roman" w:hAnsi="Times New Roman" w:cs="B Lotus"/>
          <w:b/>
          <w:bCs/>
          <w:color w:val="000000"/>
          <w:sz w:val="28"/>
          <w:szCs w:val="28"/>
        </w:rPr>
        <w:t>enhancement processes in UK</w:t>
      </w: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color w:val="000000"/>
          <w:sz w:val="28"/>
          <w:szCs w:val="28"/>
          <w:rtl/>
        </w:rPr>
        <w:t>2007.</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24. Saraph, J.V., Benson, G. and</w:t>
      </w:r>
      <w:r w:rsidRPr="00773030">
        <w:rPr>
          <w:rFonts w:ascii="Times New Roman" w:eastAsia="Times New Roman" w:hAnsi="Times New Roman" w:cs="B Lotus"/>
          <w:color w:val="000000"/>
          <w:sz w:val="28"/>
          <w:szCs w:val="28"/>
          <w:rtl/>
        </w:rPr>
        <w:t xml:space="preserve"> </w:t>
      </w:r>
      <w:r w:rsidRPr="00773030">
        <w:rPr>
          <w:rFonts w:ascii="Times New Roman" w:eastAsia="Times New Roman" w:hAnsi="Times New Roman" w:cs="B Lotus"/>
          <w:color w:val="000000"/>
          <w:sz w:val="28"/>
          <w:szCs w:val="28"/>
        </w:rPr>
        <w:t>Schroeder, R.G. (</w:t>
      </w:r>
      <w:r w:rsidRPr="00773030">
        <w:rPr>
          <w:rFonts w:ascii="Times New Roman" w:eastAsia="Times New Roman" w:hAnsi="Times New Roman" w:cs="B Lotus"/>
          <w:color w:val="000000"/>
          <w:sz w:val="28"/>
          <w:szCs w:val="28"/>
          <w:rtl/>
        </w:rPr>
        <w:t>1989</w:t>
      </w: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b/>
          <w:bCs/>
          <w:color w:val="000000"/>
          <w:sz w:val="28"/>
          <w:szCs w:val="28"/>
        </w:rPr>
        <w:t>"An instrument for measuring</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b/>
          <w:bCs/>
          <w:color w:val="000000"/>
          <w:sz w:val="28"/>
          <w:szCs w:val="28"/>
        </w:rPr>
        <w:t xml:space="preserve">   the critical</w:t>
      </w:r>
      <w:r w:rsidRPr="00773030">
        <w:rPr>
          <w:rFonts w:ascii="Times New Roman" w:eastAsia="Times New Roman" w:hAnsi="Times New Roman" w:cs="B Lotus"/>
          <w:b/>
          <w:bCs/>
          <w:color w:val="000000"/>
          <w:sz w:val="28"/>
          <w:szCs w:val="28"/>
          <w:rtl/>
        </w:rPr>
        <w:t xml:space="preserve"> </w:t>
      </w:r>
      <w:r w:rsidRPr="00773030">
        <w:rPr>
          <w:rFonts w:ascii="Times New Roman" w:eastAsia="Times New Roman" w:hAnsi="Times New Roman" w:cs="B Lotus"/>
          <w:b/>
          <w:bCs/>
          <w:color w:val="000000"/>
          <w:sz w:val="28"/>
          <w:szCs w:val="28"/>
        </w:rPr>
        <w:t>factors of quality management"</w:t>
      </w:r>
      <w:r w:rsidRPr="00773030">
        <w:rPr>
          <w:rFonts w:ascii="Times New Roman" w:eastAsia="Times New Roman" w:hAnsi="Times New Roman" w:cs="B Lotus"/>
          <w:color w:val="000000"/>
          <w:sz w:val="28"/>
          <w:szCs w:val="28"/>
        </w:rPr>
        <w:t xml:space="preserve">, Decision Sciences, VOL. </w:t>
      </w:r>
      <w:r w:rsidRPr="00773030">
        <w:rPr>
          <w:rFonts w:ascii="Times New Roman" w:eastAsia="Times New Roman" w:hAnsi="Times New Roman" w:cs="B Lotus"/>
          <w:color w:val="000000"/>
          <w:sz w:val="28"/>
          <w:szCs w:val="28"/>
          <w:rtl/>
        </w:rPr>
        <w:t xml:space="preserve">20 </w:t>
      </w:r>
      <w:r w:rsidRPr="00773030">
        <w:rPr>
          <w:rFonts w:ascii="Times New Roman" w:eastAsia="Times New Roman" w:hAnsi="Times New Roman" w:cs="B Lotus"/>
          <w:color w:val="000000"/>
          <w:sz w:val="28"/>
          <w:szCs w:val="28"/>
        </w:rPr>
        <w:t xml:space="preserve">NO. </w:t>
      </w:r>
      <w:r w:rsidRPr="00773030">
        <w:rPr>
          <w:rFonts w:ascii="Times New Roman" w:eastAsia="Times New Roman" w:hAnsi="Times New Roman" w:cs="B Lotus"/>
          <w:color w:val="000000"/>
          <w:sz w:val="28"/>
          <w:szCs w:val="28"/>
          <w:rtl/>
        </w:rPr>
        <w:t xml:space="preserve">4 </w:t>
      </w:r>
      <w:r w:rsidRPr="00773030">
        <w:rPr>
          <w:rFonts w:ascii="Times New Roman" w:eastAsia="Times New Roman" w:hAnsi="Times New Roman" w:cs="B Lotus"/>
          <w:color w:val="000000"/>
          <w:sz w:val="28"/>
          <w:szCs w:val="28"/>
        </w:rPr>
        <w:t>, PP</w:t>
      </w:r>
    </w:p>
    <w:p w:rsidR="00E52608" w:rsidRPr="00773030" w:rsidRDefault="00E52608" w:rsidP="00773030">
      <w:pPr>
        <w:shd w:val="clear" w:color="auto" w:fill="FFFFFF"/>
        <w:spacing w:after="0" w:line="360" w:lineRule="auto"/>
        <w:rPr>
          <w:rFonts w:ascii="Times New Roman" w:eastAsia="Times New Roman" w:hAnsi="Times New Roman" w:cs="B Lotus"/>
          <w:color w:val="000000"/>
          <w:sz w:val="28"/>
          <w:szCs w:val="28"/>
        </w:rPr>
      </w:pP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color w:val="000000"/>
          <w:sz w:val="28"/>
          <w:szCs w:val="28"/>
          <w:rtl/>
        </w:rPr>
        <w:t xml:space="preserve"> </w:t>
      </w:r>
      <w:r w:rsidRPr="00773030">
        <w:rPr>
          <w:rFonts w:ascii="Times New Roman" w:eastAsia="Times New Roman" w:hAnsi="Times New Roman" w:cs="B Lotus"/>
          <w:color w:val="000000"/>
          <w:sz w:val="28"/>
          <w:szCs w:val="28"/>
        </w:rPr>
        <w:t xml:space="preserve">  </w:t>
      </w:r>
      <w:r w:rsidRPr="00773030">
        <w:rPr>
          <w:rFonts w:ascii="Times New Roman" w:eastAsia="Times New Roman" w:hAnsi="Times New Roman" w:cs="B Lotus"/>
          <w:color w:val="000000"/>
          <w:sz w:val="28"/>
          <w:szCs w:val="28"/>
          <w:rtl/>
        </w:rPr>
        <w:t>.810-820</w:t>
      </w:r>
    </w:p>
    <w:p w:rsidR="00E52608" w:rsidRPr="00773030" w:rsidRDefault="00E52608" w:rsidP="00773030">
      <w:pPr>
        <w:shd w:val="clear" w:color="auto" w:fill="FFFFFF"/>
        <w:spacing w:after="0" w:line="360" w:lineRule="auto"/>
        <w:jc w:val="both"/>
        <w:rPr>
          <w:rFonts w:ascii="Times New Roman" w:eastAsia="Calibri" w:hAnsi="Times New Roman" w:cs="B Lotus"/>
          <w:b/>
          <w:bCs/>
          <w:sz w:val="28"/>
          <w:szCs w:val="28"/>
        </w:rPr>
      </w:pPr>
      <w:r w:rsidRPr="00773030">
        <w:rPr>
          <w:rFonts w:ascii="Times New Roman" w:eastAsia="Calibri" w:hAnsi="Times New Roman" w:cs="B Lotus"/>
          <w:sz w:val="28"/>
          <w:szCs w:val="28"/>
        </w:rPr>
        <w:t xml:space="preserve">25.Tanya N, Beran TN, Rokosh JL; </w:t>
      </w:r>
      <w:r w:rsidRPr="00773030">
        <w:rPr>
          <w:rFonts w:ascii="Times New Roman" w:eastAsia="Calibri" w:hAnsi="Times New Roman" w:cs="B Lotus"/>
          <w:b/>
          <w:bCs/>
          <w:sz w:val="28"/>
          <w:szCs w:val="28"/>
        </w:rPr>
        <w:t xml:space="preserve">Instructors' perspectives on the utility of </w:t>
      </w:r>
      <w:bookmarkStart w:id="1" w:name="OLE_LINK42"/>
      <w:bookmarkStart w:id="2" w:name="OLE_LINK43"/>
      <w:r w:rsidRPr="00773030">
        <w:rPr>
          <w:rFonts w:ascii="Times New Roman" w:eastAsia="Calibri" w:hAnsi="Times New Roman" w:cs="B Lotus"/>
          <w:b/>
          <w:bCs/>
          <w:sz w:val="28"/>
          <w:szCs w:val="28"/>
        </w:rPr>
        <w:t>stud</w:t>
      </w:r>
      <w:bookmarkEnd w:id="1"/>
      <w:bookmarkEnd w:id="2"/>
      <w:r w:rsidRPr="00773030">
        <w:rPr>
          <w:rFonts w:ascii="Times New Roman" w:eastAsia="Calibri" w:hAnsi="Times New Roman" w:cs="B Lotus"/>
          <w:b/>
          <w:bCs/>
          <w:sz w:val="28"/>
          <w:szCs w:val="28"/>
        </w:rPr>
        <w:t xml:space="preserve">ent </w:t>
      </w:r>
    </w:p>
    <w:p w:rsidR="00E52608" w:rsidRPr="00773030" w:rsidRDefault="00E52608" w:rsidP="00773030">
      <w:pPr>
        <w:shd w:val="clear" w:color="auto" w:fill="FFFFFF"/>
        <w:spacing w:after="0" w:line="360" w:lineRule="auto"/>
        <w:jc w:val="both"/>
        <w:rPr>
          <w:rFonts w:ascii="Times New Roman" w:eastAsia="Calibri" w:hAnsi="Times New Roman" w:cs="B Lotus"/>
          <w:b/>
          <w:bCs/>
          <w:sz w:val="28"/>
          <w:szCs w:val="28"/>
        </w:rPr>
      </w:pP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Pr>
      </w:pPr>
      <w:r w:rsidRPr="00773030">
        <w:rPr>
          <w:rFonts w:ascii="Times New Roman" w:eastAsia="Calibri" w:hAnsi="Times New Roman" w:cs="B Lotus"/>
          <w:b/>
          <w:bCs/>
          <w:sz w:val="28"/>
          <w:szCs w:val="28"/>
        </w:rPr>
        <w:t xml:space="preserve">     ratings of instruction</w:t>
      </w:r>
      <w:r w:rsidRPr="00773030">
        <w:rPr>
          <w:rFonts w:ascii="Times New Roman" w:eastAsia="Calibri" w:hAnsi="Times New Roman" w:cs="B Lotus"/>
          <w:sz w:val="28"/>
          <w:szCs w:val="28"/>
        </w:rPr>
        <w:t xml:space="preserve">. Instr Sci 2009; 37:171-184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Pr>
      </w:pP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Pr>
      </w:pPr>
      <w:r w:rsidRPr="00773030">
        <w:rPr>
          <w:rFonts w:ascii="Times New Roman" w:eastAsia="Calibri" w:hAnsi="Times New Roman" w:cs="B Lotus"/>
          <w:sz w:val="28"/>
          <w:szCs w:val="28"/>
        </w:rPr>
        <w:t>26.Seif A;</w:t>
      </w:r>
      <w:r w:rsidRPr="00773030">
        <w:rPr>
          <w:rFonts w:ascii="Times New Roman" w:eastAsia="Calibri" w:hAnsi="Times New Roman" w:cs="B Lotus"/>
          <w:b/>
          <w:bCs/>
          <w:sz w:val="28"/>
          <w:szCs w:val="28"/>
        </w:rPr>
        <w:t xml:space="preserve"> Measuring methods and instructional evaluation</w:t>
      </w:r>
      <w:r w:rsidRPr="00773030">
        <w:rPr>
          <w:rFonts w:ascii="Times New Roman" w:eastAsia="Calibri" w:hAnsi="Times New Roman" w:cs="B Lotus"/>
          <w:sz w:val="28"/>
          <w:szCs w:val="28"/>
        </w:rPr>
        <w:t>. 1995 Teran. Nashre Duran</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Pr>
      </w:pPr>
    </w:p>
    <w:p w:rsidR="00E52608" w:rsidRPr="00773030" w:rsidRDefault="00E52608" w:rsidP="00773030">
      <w:pPr>
        <w:shd w:val="clear" w:color="auto" w:fill="FFFFFF"/>
        <w:spacing w:after="0" w:line="360" w:lineRule="auto"/>
        <w:jc w:val="both"/>
        <w:rPr>
          <w:rFonts w:ascii="Times New Roman" w:eastAsia="Calibri" w:hAnsi="Times New Roman" w:cs="B Lotus"/>
          <w:b/>
          <w:bCs/>
          <w:sz w:val="28"/>
          <w:szCs w:val="28"/>
        </w:rPr>
      </w:pPr>
      <w:r w:rsidRPr="00773030">
        <w:rPr>
          <w:rFonts w:ascii="Times New Roman" w:eastAsia="Calibri" w:hAnsi="Times New Roman" w:cs="B Lotus"/>
          <w:sz w:val="28"/>
          <w:szCs w:val="28"/>
        </w:rPr>
        <w:t xml:space="preserve">27.Seldin P, </w:t>
      </w:r>
      <w:r w:rsidRPr="00773030">
        <w:rPr>
          <w:rFonts w:ascii="Times New Roman" w:eastAsia="Calibri" w:hAnsi="Times New Roman" w:cs="B Lotus"/>
          <w:b/>
          <w:bCs/>
          <w:sz w:val="28"/>
          <w:szCs w:val="28"/>
        </w:rPr>
        <w:t>The use and abuse of student ratings of professors</w:t>
      </w:r>
      <w:r w:rsidRPr="00773030">
        <w:rPr>
          <w:rFonts w:ascii="Times New Roman" w:eastAsia="Calibri" w:hAnsi="Times New Roman" w:cs="B Lotus"/>
          <w:sz w:val="28"/>
          <w:szCs w:val="28"/>
        </w:rPr>
        <w:t xml:space="preserve">. </w:t>
      </w:r>
      <w:r w:rsidRPr="00773030">
        <w:rPr>
          <w:rFonts w:ascii="Times New Roman" w:eastAsia="Calibri" w:hAnsi="Times New Roman" w:cs="B Lotus"/>
          <w:b/>
          <w:bCs/>
          <w:sz w:val="28"/>
          <w:szCs w:val="28"/>
        </w:rPr>
        <w:t>The chronicle of</w:t>
      </w:r>
    </w:p>
    <w:p w:rsidR="00E52608" w:rsidRPr="00773030" w:rsidRDefault="00E52608" w:rsidP="00773030">
      <w:pPr>
        <w:shd w:val="clear" w:color="auto" w:fill="FFFFFF"/>
        <w:spacing w:after="0" w:line="360" w:lineRule="auto"/>
        <w:jc w:val="both"/>
        <w:rPr>
          <w:rFonts w:ascii="Times New Roman" w:eastAsia="Calibri" w:hAnsi="Times New Roman" w:cs="B Lotus"/>
          <w:b/>
          <w:bCs/>
          <w:sz w:val="28"/>
          <w:szCs w:val="28"/>
        </w:rPr>
      </w:pPr>
      <w:r w:rsidRPr="00773030">
        <w:rPr>
          <w:rFonts w:ascii="Times New Roman" w:eastAsia="Calibri" w:hAnsi="Times New Roman" w:cs="B Lotus"/>
          <w:b/>
          <w:bCs/>
          <w:sz w:val="28"/>
          <w:szCs w:val="28"/>
        </w:rPr>
        <w:t xml:space="preserve"> </w:t>
      </w:r>
    </w:p>
    <w:p w:rsidR="00E52608" w:rsidRPr="00773030" w:rsidRDefault="00E52608" w:rsidP="00773030">
      <w:pPr>
        <w:shd w:val="clear" w:color="auto" w:fill="FFFFFF"/>
        <w:spacing w:after="0" w:line="360" w:lineRule="auto"/>
        <w:jc w:val="both"/>
        <w:rPr>
          <w:rFonts w:ascii="Times New Roman" w:eastAsia="Calibri" w:hAnsi="Times New Roman" w:cs="B Lotus"/>
          <w:sz w:val="28"/>
          <w:szCs w:val="28"/>
        </w:rPr>
      </w:pPr>
      <w:r w:rsidRPr="00773030">
        <w:rPr>
          <w:rFonts w:ascii="Times New Roman" w:eastAsia="Calibri" w:hAnsi="Times New Roman" w:cs="B Lotus"/>
          <w:b/>
          <w:bCs/>
          <w:sz w:val="28"/>
          <w:szCs w:val="28"/>
        </w:rPr>
        <w:t xml:space="preserve">     higher Education</w:t>
      </w:r>
      <w:r w:rsidRPr="00773030">
        <w:rPr>
          <w:rFonts w:ascii="Times New Roman" w:eastAsia="Calibri" w:hAnsi="Times New Roman" w:cs="B Lotus"/>
          <w:sz w:val="28"/>
          <w:szCs w:val="28"/>
        </w:rPr>
        <w:t>, 1993; 39: 40-4</w:t>
      </w:r>
    </w:p>
    <w:p w:rsidR="007624C8" w:rsidRPr="00773030" w:rsidRDefault="007624C8" w:rsidP="00773030">
      <w:pPr>
        <w:spacing w:line="360" w:lineRule="auto"/>
        <w:rPr>
          <w:rFonts w:cs="B Lotus"/>
          <w:sz w:val="28"/>
          <w:szCs w:val="28"/>
        </w:rPr>
      </w:pPr>
    </w:p>
    <w:sectPr w:rsidR="007624C8" w:rsidRPr="00773030" w:rsidSect="00404F4E">
      <w:pgSz w:w="11907" w:h="16840" w:code="9"/>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 Lotus">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 Mitra">
    <w:altName w:val="Arial"/>
    <w:charset w:val="B2"/>
    <w:family w:val="auto"/>
    <w:pitch w:val="variable"/>
    <w:sig w:usb0="00002001" w:usb1="80000000" w:usb2="00000008" w:usb3="00000000" w:csb0="00000040" w:csb1="00000000"/>
  </w:font>
  <w:font w:name="2  Titr">
    <w:charset w:val="B2"/>
    <w:family w:val="auto"/>
    <w:pitch w:val="variable"/>
    <w:sig w:usb0="00002001" w:usb1="80000000" w:usb2="00000008" w:usb3="00000000" w:csb0="00000040" w:csb1="00000000"/>
  </w:font>
  <w:font w:name="Mitra">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2  Zar">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2  Lotus">
    <w:charset w:val="B2"/>
    <w:family w:val="auto"/>
    <w:pitch w:val="variable"/>
    <w:sig w:usb0="00002001" w:usb1="80000000" w:usb2="00000008" w:usb3="00000000" w:csb0="00000040" w:csb1="00000000"/>
  </w:font>
  <w:font w:name="Segoe UI">
    <w:charset w:val="00"/>
    <w:family w:val="swiss"/>
    <w:pitch w:val="variable"/>
    <w:sig w:usb0="E10022FF" w:usb1="C000E47F" w:usb2="00000029" w:usb3="00000000" w:csb0="000001D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58C"/>
    <w:multiLevelType w:val="hybridMultilevel"/>
    <w:tmpl w:val="D5607EA4"/>
    <w:lvl w:ilvl="0" w:tplc="15C4534A">
      <w:start w:val="9"/>
      <w:numFmt w:val="bullet"/>
      <w:lvlText w:val="-"/>
      <w:lvlJc w:val="left"/>
      <w:pPr>
        <w:ind w:left="720" w:hanging="360"/>
      </w:pPr>
      <w:rPr>
        <w:rFonts w:ascii="Tahoma" w:eastAsia="Calibri" w:hAnsi="Tahoma" w:cs="B Lotu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D85"/>
    <w:multiLevelType w:val="hybridMultilevel"/>
    <w:tmpl w:val="E6026726"/>
    <w:lvl w:ilvl="0" w:tplc="6324C826">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04809"/>
    <w:multiLevelType w:val="multilevel"/>
    <w:tmpl w:val="238E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130E5"/>
    <w:multiLevelType w:val="hybridMultilevel"/>
    <w:tmpl w:val="9334CB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1628F"/>
    <w:multiLevelType w:val="hybridMultilevel"/>
    <w:tmpl w:val="259C16DE"/>
    <w:lvl w:ilvl="0" w:tplc="A4CE2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962BD"/>
    <w:multiLevelType w:val="hybridMultilevel"/>
    <w:tmpl w:val="5802DBB0"/>
    <w:lvl w:ilvl="0" w:tplc="79F0553C">
      <w:start w:val="1"/>
      <w:numFmt w:val="decimal"/>
      <w:lvlText w:val="%1-"/>
      <w:lvlJc w:val="left"/>
      <w:pPr>
        <w:ind w:left="1440" w:hanging="360"/>
      </w:pPr>
      <w:rPr>
        <w:rFonts w:ascii="B Mitra"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803DFB"/>
    <w:multiLevelType w:val="multilevel"/>
    <w:tmpl w:val="FF06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811DCE"/>
    <w:multiLevelType w:val="hybridMultilevel"/>
    <w:tmpl w:val="50EA8470"/>
    <w:lvl w:ilvl="0" w:tplc="7318EE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077CA3"/>
    <w:multiLevelType w:val="multilevel"/>
    <w:tmpl w:val="A60C9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1045B"/>
    <w:multiLevelType w:val="hybridMultilevel"/>
    <w:tmpl w:val="0BF2A41C"/>
    <w:lvl w:ilvl="0" w:tplc="83D6515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0224C0"/>
    <w:multiLevelType w:val="multilevel"/>
    <w:tmpl w:val="C77C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C5C8E"/>
    <w:multiLevelType w:val="hybridMultilevel"/>
    <w:tmpl w:val="140C8734"/>
    <w:lvl w:ilvl="0" w:tplc="9D102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D5578"/>
    <w:multiLevelType w:val="hybridMultilevel"/>
    <w:tmpl w:val="4AA282A2"/>
    <w:lvl w:ilvl="0" w:tplc="85E2A616">
      <w:numFmt w:val="bullet"/>
      <w:lvlText w:val="-"/>
      <w:lvlJc w:val="left"/>
      <w:pPr>
        <w:ind w:left="720" w:hanging="360"/>
      </w:pPr>
      <w:rPr>
        <w:rFonts w:ascii="Calibri"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67C1E"/>
    <w:multiLevelType w:val="hybridMultilevel"/>
    <w:tmpl w:val="70E2EAE4"/>
    <w:lvl w:ilvl="0" w:tplc="0A7C91F8">
      <w:numFmt w:val="bullet"/>
      <w:lvlText w:val="-"/>
      <w:lvlJc w:val="left"/>
      <w:pPr>
        <w:ind w:left="360" w:hanging="360"/>
      </w:pPr>
      <w:rPr>
        <w:rFonts w:ascii="Calibri" w:eastAsia="Calibri" w:hAnsi="Calibri" w:cs="2  Tit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70E9E"/>
    <w:multiLevelType w:val="multilevel"/>
    <w:tmpl w:val="A8EA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3E21F7"/>
    <w:multiLevelType w:val="multilevel"/>
    <w:tmpl w:val="511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C64EB7"/>
    <w:multiLevelType w:val="multilevel"/>
    <w:tmpl w:val="F65E2540"/>
    <w:lvl w:ilvl="0">
      <w:start w:val="3"/>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8E6E02"/>
    <w:multiLevelType w:val="hybridMultilevel"/>
    <w:tmpl w:val="B6205A3E"/>
    <w:lvl w:ilvl="0" w:tplc="C5D04742">
      <w:start w:val="1"/>
      <w:numFmt w:val="decimal"/>
      <w:lvlText w:val="%1."/>
      <w:lvlJc w:val="left"/>
      <w:pPr>
        <w:tabs>
          <w:tab w:val="num" w:pos="720"/>
        </w:tabs>
        <w:ind w:left="720" w:hanging="360"/>
      </w:pPr>
      <w:rPr>
        <w:rFonts w:ascii="Times New Roman" w:hAnsi="Times New Roman" w:cs="Times New Roman" w:hint="default"/>
        <w:b w:val="0"/>
        <w:bCs w:val="0"/>
      </w:rPr>
    </w:lvl>
    <w:lvl w:ilvl="1" w:tplc="0409000F">
      <w:start w:val="1"/>
      <w:numFmt w:val="decimal"/>
      <w:lvlText w:val="%2."/>
      <w:lvlJc w:val="left"/>
      <w:pPr>
        <w:tabs>
          <w:tab w:val="num" w:pos="1440"/>
        </w:tabs>
        <w:ind w:left="1440" w:hanging="360"/>
      </w:pPr>
      <w:rPr>
        <w:b w:val="0"/>
        <w:bCs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E9B3A2A"/>
    <w:multiLevelType w:val="hybridMultilevel"/>
    <w:tmpl w:val="C2826884"/>
    <w:lvl w:ilvl="0" w:tplc="088C5E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035661"/>
    <w:multiLevelType w:val="hybridMultilevel"/>
    <w:tmpl w:val="EACADAA4"/>
    <w:lvl w:ilvl="0" w:tplc="821609B0">
      <w:start w:val="6"/>
      <w:numFmt w:val="bullet"/>
      <w:lvlText w:val="-"/>
      <w:lvlJc w:val="left"/>
      <w:pPr>
        <w:tabs>
          <w:tab w:val="num" w:pos="1800"/>
        </w:tabs>
        <w:ind w:left="1800" w:hanging="360"/>
      </w:pPr>
      <w:rPr>
        <w:rFonts w:ascii="Times New Roman" w:eastAsia="Times New Roman" w:hAnsi="Times New Roman" w:cs="Mitra"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05D7E"/>
    <w:multiLevelType w:val="multilevel"/>
    <w:tmpl w:val="E220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8348E2"/>
    <w:multiLevelType w:val="multilevel"/>
    <w:tmpl w:val="94A29D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2" w15:restartNumberingAfterBreak="0">
    <w:nsid w:val="406F14B0"/>
    <w:multiLevelType w:val="hybridMultilevel"/>
    <w:tmpl w:val="3EDC105C"/>
    <w:lvl w:ilvl="0" w:tplc="E0C45C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E675C8"/>
    <w:multiLevelType w:val="multilevel"/>
    <w:tmpl w:val="84D2D986"/>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520"/>
        </w:tabs>
        <w:ind w:left="2520" w:hanging="2520"/>
      </w:pPr>
      <w:rPr>
        <w:rFonts w:hint="default"/>
      </w:rPr>
    </w:lvl>
    <w:lvl w:ilvl="6">
      <w:start w:val="1"/>
      <w:numFmt w:val="decimal"/>
      <w:lvlText w:val="%1-%2-%3.%4.%5.%6.%7."/>
      <w:lvlJc w:val="left"/>
      <w:pPr>
        <w:tabs>
          <w:tab w:val="num" w:pos="2880"/>
        </w:tabs>
        <w:ind w:left="2880" w:hanging="2880"/>
      </w:pPr>
      <w:rPr>
        <w:rFonts w:hint="default"/>
      </w:rPr>
    </w:lvl>
    <w:lvl w:ilvl="7">
      <w:start w:val="1"/>
      <w:numFmt w:val="decimal"/>
      <w:lvlText w:val="%1-%2-%3.%4.%5.%6.%7.%8."/>
      <w:lvlJc w:val="left"/>
      <w:pPr>
        <w:tabs>
          <w:tab w:val="num" w:pos="3240"/>
        </w:tabs>
        <w:ind w:left="3240" w:hanging="3240"/>
      </w:pPr>
      <w:rPr>
        <w:rFonts w:hint="default"/>
      </w:rPr>
    </w:lvl>
    <w:lvl w:ilvl="8">
      <w:start w:val="1"/>
      <w:numFmt w:val="decimal"/>
      <w:lvlText w:val="%1-%2-%3.%4.%5.%6.%7.%8.%9."/>
      <w:lvlJc w:val="left"/>
      <w:pPr>
        <w:tabs>
          <w:tab w:val="num" w:pos="3600"/>
        </w:tabs>
        <w:ind w:left="3600" w:hanging="3600"/>
      </w:pPr>
      <w:rPr>
        <w:rFonts w:hint="default"/>
      </w:rPr>
    </w:lvl>
  </w:abstractNum>
  <w:abstractNum w:abstractNumId="24" w15:restartNumberingAfterBreak="0">
    <w:nsid w:val="428A63E4"/>
    <w:multiLevelType w:val="hybridMultilevel"/>
    <w:tmpl w:val="140C8734"/>
    <w:lvl w:ilvl="0" w:tplc="9D102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A43D13"/>
    <w:multiLevelType w:val="multilevel"/>
    <w:tmpl w:val="A84E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982072"/>
    <w:multiLevelType w:val="hybridMultilevel"/>
    <w:tmpl w:val="8C42671C"/>
    <w:lvl w:ilvl="0" w:tplc="B6D0CCC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E6DA3"/>
    <w:multiLevelType w:val="multilevel"/>
    <w:tmpl w:val="C77C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1F1D8E"/>
    <w:multiLevelType w:val="hybridMultilevel"/>
    <w:tmpl w:val="1C8EC33A"/>
    <w:lvl w:ilvl="0" w:tplc="31969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77F4B"/>
    <w:multiLevelType w:val="hybridMultilevel"/>
    <w:tmpl w:val="A6827CDE"/>
    <w:lvl w:ilvl="0" w:tplc="E27089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667844"/>
    <w:multiLevelType w:val="multilevel"/>
    <w:tmpl w:val="5230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877A4A"/>
    <w:multiLevelType w:val="singleLevel"/>
    <w:tmpl w:val="8A3E1692"/>
    <w:lvl w:ilvl="0">
      <w:start w:val="1"/>
      <w:numFmt w:val="decimal"/>
      <w:lvlText w:val="%1-"/>
      <w:lvlJc w:val="left"/>
      <w:pPr>
        <w:tabs>
          <w:tab w:val="num" w:pos="360"/>
        </w:tabs>
        <w:ind w:left="360" w:hanging="360"/>
      </w:pPr>
      <w:rPr>
        <w:rFonts w:hint="default"/>
        <w:sz w:val="24"/>
      </w:rPr>
    </w:lvl>
  </w:abstractNum>
  <w:abstractNum w:abstractNumId="32" w15:restartNumberingAfterBreak="0">
    <w:nsid w:val="5CC95765"/>
    <w:multiLevelType w:val="hybridMultilevel"/>
    <w:tmpl w:val="D9ECF122"/>
    <w:lvl w:ilvl="0" w:tplc="B4B864F8">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0DA57A7"/>
    <w:multiLevelType w:val="hybridMultilevel"/>
    <w:tmpl w:val="A6827CDE"/>
    <w:lvl w:ilvl="0" w:tplc="E27089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56465"/>
    <w:multiLevelType w:val="multilevel"/>
    <w:tmpl w:val="5FC6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B47B1B"/>
    <w:multiLevelType w:val="hybridMultilevel"/>
    <w:tmpl w:val="30DCDDC0"/>
    <w:lvl w:ilvl="0" w:tplc="B4406A5E">
      <w:start w:val="1"/>
      <w:numFmt w:val="bullet"/>
      <w:lvlText w:val="-"/>
      <w:lvlJc w:val="left"/>
      <w:pPr>
        <w:tabs>
          <w:tab w:val="num" w:pos="1080"/>
        </w:tabs>
        <w:ind w:left="1080" w:hanging="360"/>
      </w:pPr>
      <w:rPr>
        <w:rFonts w:ascii="Times New Roman" w:eastAsia="Times New Roman" w:hAnsi="Times New Roman" w:cs="B Zar"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0302E6F"/>
    <w:multiLevelType w:val="multilevel"/>
    <w:tmpl w:val="4684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A9646F"/>
    <w:multiLevelType w:val="multilevel"/>
    <w:tmpl w:val="90AE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A04F7E"/>
    <w:multiLevelType w:val="hybridMultilevel"/>
    <w:tmpl w:val="68028358"/>
    <w:lvl w:ilvl="0" w:tplc="536CAD56">
      <w:start w:val="7"/>
      <w:numFmt w:val="bullet"/>
      <w:lvlText w:val=""/>
      <w:lvlJc w:val="left"/>
      <w:pPr>
        <w:tabs>
          <w:tab w:val="num" w:pos="720"/>
        </w:tabs>
        <w:ind w:left="720" w:hanging="360"/>
      </w:pPr>
      <w:rPr>
        <w:rFonts w:ascii="Symbol" w:eastAsia="Times New Roman" w:hAnsi="Symbol" w:cs="2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32"/>
  </w:num>
  <w:num w:numId="5">
    <w:abstractNumId w:val="35"/>
  </w:num>
  <w:num w:numId="6">
    <w:abstractNumId w:val="9"/>
  </w:num>
  <w:num w:numId="7">
    <w:abstractNumId w:val="19"/>
  </w:num>
  <w:num w:numId="8">
    <w:abstractNumId w:val="26"/>
  </w:num>
  <w:num w:numId="9">
    <w:abstractNumId w:val="24"/>
  </w:num>
  <w:num w:numId="10">
    <w:abstractNumId w:val="13"/>
  </w:num>
  <w:num w:numId="11">
    <w:abstractNumId w:val="0"/>
  </w:num>
  <w:num w:numId="12">
    <w:abstractNumId w:val="31"/>
  </w:num>
  <w:num w:numId="13">
    <w:abstractNumId w:val="4"/>
  </w:num>
  <w:num w:numId="14">
    <w:abstractNumId w:val="38"/>
  </w:num>
  <w:num w:numId="15">
    <w:abstractNumId w:val="7"/>
  </w:num>
  <w:num w:numId="16">
    <w:abstractNumId w:val="23"/>
  </w:num>
  <w:num w:numId="17">
    <w:abstractNumId w:val="14"/>
  </w:num>
  <w:num w:numId="18">
    <w:abstractNumId w:val="20"/>
  </w:num>
  <w:num w:numId="19">
    <w:abstractNumId w:val="37"/>
  </w:num>
  <w:num w:numId="20">
    <w:abstractNumId w:val="30"/>
  </w:num>
  <w:num w:numId="21">
    <w:abstractNumId w:val="21"/>
  </w:num>
  <w:num w:numId="22">
    <w:abstractNumId w:val="36"/>
  </w:num>
  <w:num w:numId="23">
    <w:abstractNumId w:val="34"/>
  </w:num>
  <w:num w:numId="24">
    <w:abstractNumId w:val="15"/>
  </w:num>
  <w:num w:numId="25">
    <w:abstractNumId w:val="8"/>
  </w:num>
  <w:num w:numId="26">
    <w:abstractNumId w:val="25"/>
  </w:num>
  <w:num w:numId="27">
    <w:abstractNumId w:val="6"/>
  </w:num>
  <w:num w:numId="28">
    <w:abstractNumId w:val="27"/>
  </w:num>
  <w:num w:numId="29">
    <w:abstractNumId w:val="28"/>
  </w:num>
  <w:num w:numId="30">
    <w:abstractNumId w:val="1"/>
  </w:num>
  <w:num w:numId="31">
    <w:abstractNumId w:val="10"/>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5"/>
  </w:num>
  <w:num w:numId="36">
    <w:abstractNumId w:val="29"/>
  </w:num>
  <w:num w:numId="37">
    <w:abstractNumId w:val="17"/>
  </w:num>
  <w:num w:numId="38">
    <w:abstractNumId w:val="33"/>
  </w:num>
  <w:num w:numId="39">
    <w:abstractNumId w:val="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608"/>
    <w:rsid w:val="000104E3"/>
    <w:rsid w:val="00010799"/>
    <w:rsid w:val="000521A6"/>
    <w:rsid w:val="00167EAB"/>
    <w:rsid w:val="001D02AE"/>
    <w:rsid w:val="00404F4E"/>
    <w:rsid w:val="0042410D"/>
    <w:rsid w:val="004F5C71"/>
    <w:rsid w:val="00575A00"/>
    <w:rsid w:val="00584E95"/>
    <w:rsid w:val="005E6866"/>
    <w:rsid w:val="007624C8"/>
    <w:rsid w:val="00773030"/>
    <w:rsid w:val="007B60F4"/>
    <w:rsid w:val="007C6F5A"/>
    <w:rsid w:val="00823F16"/>
    <w:rsid w:val="00885B2B"/>
    <w:rsid w:val="00940AAC"/>
    <w:rsid w:val="009B526C"/>
    <w:rsid w:val="00A55839"/>
    <w:rsid w:val="00B85253"/>
    <w:rsid w:val="00BF3937"/>
    <w:rsid w:val="00C4350E"/>
    <w:rsid w:val="00C5352C"/>
    <w:rsid w:val="00CF32B0"/>
    <w:rsid w:val="00D5446E"/>
    <w:rsid w:val="00D93581"/>
    <w:rsid w:val="00DA446A"/>
    <w:rsid w:val="00E35D40"/>
    <w:rsid w:val="00E52608"/>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A20D8-ED2E-4DF9-BBCD-206E710E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uiPriority w:val="9"/>
    <w:qFormat/>
    <w:rsid w:val="00E52608"/>
    <w:pPr>
      <w:keepNext/>
      <w:bidi/>
      <w:spacing w:before="240" w:after="60" w:line="240" w:lineRule="auto"/>
      <w:jc w:val="center"/>
      <w:outlineLvl w:val="0"/>
    </w:pPr>
    <w:rPr>
      <w:rFonts w:ascii="Cambria" w:eastAsia="Times New Roman" w:hAnsi="Cambria" w:cs="Times New Roman"/>
      <w:kern w:val="32"/>
      <w:sz w:val="32"/>
      <w:szCs w:val="32"/>
      <w:lang w:bidi="fa-IR"/>
    </w:rPr>
  </w:style>
  <w:style w:type="paragraph" w:styleId="2">
    <w:name w:val="heading 2"/>
    <w:basedOn w:val="a"/>
    <w:link w:val="20"/>
    <w:qFormat/>
    <w:rsid w:val="00E52608"/>
    <w:pPr>
      <w:bidi/>
      <w:spacing w:before="100" w:beforeAutospacing="1" w:after="100" w:afterAutospacing="1" w:line="240" w:lineRule="auto"/>
      <w:outlineLvl w:val="1"/>
    </w:pPr>
    <w:rPr>
      <w:rFonts w:ascii="Times New Roman" w:eastAsia="Times New Roman" w:hAnsi="Times New Roman" w:cs="Times New Roman"/>
      <w:sz w:val="36"/>
      <w:szCs w:val="36"/>
      <w:lang w:bidi="fa-IR"/>
    </w:rPr>
  </w:style>
  <w:style w:type="paragraph" w:styleId="3">
    <w:name w:val="heading 3"/>
    <w:basedOn w:val="a"/>
    <w:next w:val="a"/>
    <w:link w:val="30"/>
    <w:unhideWhenUsed/>
    <w:qFormat/>
    <w:rsid w:val="00E52608"/>
    <w:pPr>
      <w:keepNext/>
      <w:bidi/>
      <w:spacing w:before="240" w:after="60" w:line="360" w:lineRule="auto"/>
      <w:outlineLvl w:val="2"/>
    </w:pPr>
    <w:rPr>
      <w:rFonts w:ascii="Cambria" w:eastAsia="Times New Roman" w:hAnsi="Cambria" w:cs="Times New Roman"/>
      <w:sz w:val="26"/>
      <w:szCs w:val="26"/>
    </w:rPr>
  </w:style>
  <w:style w:type="paragraph" w:styleId="4">
    <w:name w:val="heading 4"/>
    <w:basedOn w:val="a"/>
    <w:link w:val="40"/>
    <w:qFormat/>
    <w:rsid w:val="00E52608"/>
    <w:pPr>
      <w:bidi/>
      <w:spacing w:before="100" w:beforeAutospacing="1" w:after="100" w:afterAutospacing="1" w:line="240" w:lineRule="auto"/>
      <w:outlineLvl w:val="3"/>
    </w:pPr>
    <w:rPr>
      <w:rFonts w:ascii="Times New Roman" w:eastAsia="Times New Roman" w:hAnsi="Times New Roman" w:cs="Times New Roman"/>
      <w:sz w:val="24"/>
      <w:szCs w:val="24"/>
      <w:lang w:bidi="fa-IR"/>
    </w:rPr>
  </w:style>
  <w:style w:type="paragraph" w:styleId="5">
    <w:name w:val="heading 5"/>
    <w:basedOn w:val="a"/>
    <w:next w:val="a"/>
    <w:link w:val="50"/>
    <w:unhideWhenUsed/>
    <w:qFormat/>
    <w:rsid w:val="00E52608"/>
    <w:pPr>
      <w:bidi/>
      <w:spacing w:before="240" w:after="60" w:line="360" w:lineRule="auto"/>
      <w:outlineLvl w:val="4"/>
    </w:pPr>
    <w:rPr>
      <w:rFonts w:ascii="Calibri" w:eastAsia="Times New Roman" w:hAnsi="Calibri" w:cs="Arial"/>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basedOn w:val="a0"/>
    <w:link w:val="1"/>
    <w:uiPriority w:val="9"/>
    <w:rsid w:val="00E52608"/>
    <w:rPr>
      <w:rFonts w:ascii="Cambria" w:eastAsia="Times New Roman" w:hAnsi="Cambria" w:cs="Times New Roman"/>
      <w:kern w:val="32"/>
      <w:sz w:val="32"/>
      <w:szCs w:val="32"/>
      <w:lang w:bidi="fa-IR"/>
    </w:rPr>
  </w:style>
  <w:style w:type="character" w:customStyle="1" w:styleId="20">
    <w:name w:val="عنوان 2 نویسه"/>
    <w:basedOn w:val="a0"/>
    <w:link w:val="2"/>
    <w:rsid w:val="00E52608"/>
    <w:rPr>
      <w:rFonts w:ascii="Times New Roman" w:eastAsia="Times New Roman" w:hAnsi="Times New Roman" w:cs="Times New Roman"/>
      <w:sz w:val="36"/>
      <w:szCs w:val="36"/>
      <w:lang w:bidi="fa-IR"/>
    </w:rPr>
  </w:style>
  <w:style w:type="character" w:customStyle="1" w:styleId="30">
    <w:name w:val="عنوان 3 نویسه"/>
    <w:basedOn w:val="a0"/>
    <w:link w:val="3"/>
    <w:rsid w:val="00E52608"/>
    <w:rPr>
      <w:rFonts w:ascii="Cambria" w:eastAsia="Times New Roman" w:hAnsi="Cambria" w:cs="Times New Roman"/>
      <w:sz w:val="26"/>
      <w:szCs w:val="26"/>
    </w:rPr>
  </w:style>
  <w:style w:type="character" w:customStyle="1" w:styleId="40">
    <w:name w:val="عنوان 4 نویسه"/>
    <w:basedOn w:val="a0"/>
    <w:link w:val="4"/>
    <w:rsid w:val="00E52608"/>
    <w:rPr>
      <w:rFonts w:ascii="Times New Roman" w:eastAsia="Times New Roman" w:hAnsi="Times New Roman" w:cs="Times New Roman"/>
      <w:sz w:val="24"/>
      <w:szCs w:val="24"/>
      <w:lang w:bidi="fa-IR"/>
    </w:rPr>
  </w:style>
  <w:style w:type="character" w:customStyle="1" w:styleId="50">
    <w:name w:val="سرصفحه 5 نویسه"/>
    <w:basedOn w:val="a0"/>
    <w:link w:val="5"/>
    <w:rsid w:val="00E52608"/>
    <w:rPr>
      <w:rFonts w:ascii="Calibri" w:eastAsia="Times New Roman" w:hAnsi="Calibri" w:cs="Arial"/>
      <w:i/>
      <w:iCs/>
      <w:sz w:val="26"/>
      <w:szCs w:val="26"/>
    </w:rPr>
  </w:style>
  <w:style w:type="numbering" w:customStyle="1" w:styleId="NoList1">
    <w:name w:val="No List1"/>
    <w:next w:val="a2"/>
    <w:uiPriority w:val="99"/>
    <w:semiHidden/>
    <w:unhideWhenUsed/>
    <w:rsid w:val="00E52608"/>
  </w:style>
  <w:style w:type="paragraph" w:styleId="a3">
    <w:name w:val="header"/>
    <w:basedOn w:val="a"/>
    <w:link w:val="a4"/>
    <w:uiPriority w:val="99"/>
    <w:unhideWhenUsed/>
    <w:rsid w:val="00E52608"/>
    <w:pPr>
      <w:tabs>
        <w:tab w:val="center" w:pos="4680"/>
        <w:tab w:val="right" w:pos="9360"/>
      </w:tabs>
      <w:bidi/>
      <w:spacing w:after="0" w:line="240" w:lineRule="auto"/>
    </w:pPr>
    <w:rPr>
      <w:rFonts w:ascii="Times New Roman" w:eastAsia="Calibri" w:hAnsi="Times New Roman" w:cs="2  Lotus"/>
      <w:b/>
      <w:bCs/>
      <w:sz w:val="28"/>
      <w:szCs w:val="28"/>
    </w:rPr>
  </w:style>
  <w:style w:type="character" w:customStyle="1" w:styleId="a4">
    <w:name w:val="سرصفحه نویسه"/>
    <w:basedOn w:val="a0"/>
    <w:link w:val="a3"/>
    <w:uiPriority w:val="99"/>
    <w:rsid w:val="00E52608"/>
    <w:rPr>
      <w:rFonts w:ascii="Times New Roman" w:eastAsia="Calibri" w:hAnsi="Times New Roman" w:cs="2  Lotus"/>
      <w:b/>
      <w:bCs/>
      <w:sz w:val="28"/>
      <w:szCs w:val="28"/>
    </w:rPr>
  </w:style>
  <w:style w:type="paragraph" w:styleId="a5">
    <w:name w:val="footer"/>
    <w:basedOn w:val="a"/>
    <w:link w:val="a6"/>
    <w:uiPriority w:val="99"/>
    <w:unhideWhenUsed/>
    <w:rsid w:val="00E52608"/>
    <w:pPr>
      <w:tabs>
        <w:tab w:val="center" w:pos="4680"/>
        <w:tab w:val="right" w:pos="9360"/>
      </w:tabs>
      <w:bidi/>
      <w:spacing w:after="0" w:line="240" w:lineRule="auto"/>
    </w:pPr>
    <w:rPr>
      <w:rFonts w:ascii="Times New Roman" w:eastAsia="Calibri" w:hAnsi="Times New Roman" w:cs="2  Lotus"/>
      <w:b/>
      <w:bCs/>
      <w:sz w:val="28"/>
      <w:szCs w:val="28"/>
    </w:rPr>
  </w:style>
  <w:style w:type="character" w:customStyle="1" w:styleId="a6">
    <w:name w:val="پانویس نویسه"/>
    <w:basedOn w:val="a0"/>
    <w:link w:val="a5"/>
    <w:uiPriority w:val="99"/>
    <w:rsid w:val="00E52608"/>
    <w:rPr>
      <w:rFonts w:ascii="Times New Roman" w:eastAsia="Calibri" w:hAnsi="Times New Roman" w:cs="2  Lotus"/>
      <w:b/>
      <w:bCs/>
      <w:sz w:val="28"/>
      <w:szCs w:val="28"/>
    </w:rPr>
  </w:style>
  <w:style w:type="paragraph" w:styleId="a7">
    <w:name w:val="List Paragraph"/>
    <w:basedOn w:val="a"/>
    <w:uiPriority w:val="34"/>
    <w:qFormat/>
    <w:rsid w:val="00E52608"/>
    <w:pPr>
      <w:bidi/>
      <w:spacing w:after="0" w:line="288" w:lineRule="auto"/>
      <w:ind w:left="720"/>
      <w:contextualSpacing/>
    </w:pPr>
    <w:rPr>
      <w:rFonts w:ascii="Times New Roman" w:eastAsia="Calibri" w:hAnsi="Times New Roman" w:cs="2  Lotus"/>
      <w:b/>
      <w:bCs/>
      <w:i/>
      <w:iCs/>
      <w:sz w:val="20"/>
      <w:szCs w:val="20"/>
      <w:lang w:bidi="en-US"/>
    </w:rPr>
  </w:style>
  <w:style w:type="paragraph" w:styleId="31">
    <w:name w:val="Body Text 3"/>
    <w:basedOn w:val="a"/>
    <w:link w:val="32"/>
    <w:rsid w:val="00E52608"/>
    <w:pPr>
      <w:bidi/>
      <w:spacing w:after="120" w:line="240" w:lineRule="auto"/>
    </w:pPr>
    <w:rPr>
      <w:rFonts w:ascii="Times New Roman" w:eastAsia="Times New Roman" w:hAnsi="Times New Roman" w:cs="Times New Roman"/>
      <w:b/>
      <w:bCs/>
      <w:sz w:val="16"/>
      <w:szCs w:val="16"/>
    </w:rPr>
  </w:style>
  <w:style w:type="character" w:customStyle="1" w:styleId="32">
    <w:name w:val="متن بدنه 3 نویسه"/>
    <w:basedOn w:val="a0"/>
    <w:link w:val="31"/>
    <w:rsid w:val="00E52608"/>
    <w:rPr>
      <w:rFonts w:ascii="Times New Roman" w:eastAsia="Times New Roman" w:hAnsi="Times New Roman" w:cs="Times New Roman"/>
      <w:b/>
      <w:bCs/>
      <w:sz w:val="16"/>
      <w:szCs w:val="16"/>
    </w:rPr>
  </w:style>
  <w:style w:type="character" w:customStyle="1" w:styleId="apple-converted-space">
    <w:name w:val="apple-converted-space"/>
    <w:basedOn w:val="a0"/>
    <w:rsid w:val="00E52608"/>
  </w:style>
  <w:style w:type="character" w:customStyle="1" w:styleId="new">
    <w:name w:val="new"/>
    <w:basedOn w:val="a0"/>
    <w:rsid w:val="00E52608"/>
  </w:style>
  <w:style w:type="paragraph" w:styleId="a8">
    <w:name w:val="Normal (Web)"/>
    <w:basedOn w:val="a"/>
    <w:uiPriority w:val="99"/>
    <w:unhideWhenUsed/>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character" w:customStyle="1" w:styleId="toctoggle">
    <w:name w:val="toctoggle"/>
    <w:basedOn w:val="a0"/>
    <w:rsid w:val="00E52608"/>
  </w:style>
  <w:style w:type="character" w:customStyle="1" w:styleId="tocnumber2">
    <w:name w:val="tocnumber2"/>
    <w:basedOn w:val="a0"/>
    <w:rsid w:val="00E52608"/>
  </w:style>
  <w:style w:type="character" w:customStyle="1" w:styleId="toctext">
    <w:name w:val="toctext"/>
    <w:basedOn w:val="a0"/>
    <w:rsid w:val="00E52608"/>
  </w:style>
  <w:style w:type="character" w:customStyle="1" w:styleId="mw-headline">
    <w:name w:val="mw-headline"/>
    <w:basedOn w:val="a0"/>
    <w:rsid w:val="00E52608"/>
  </w:style>
  <w:style w:type="character" w:customStyle="1" w:styleId="editsection">
    <w:name w:val="editsection"/>
    <w:basedOn w:val="a0"/>
    <w:rsid w:val="00E52608"/>
  </w:style>
  <w:style w:type="character" w:styleId="a9">
    <w:name w:val="Strong"/>
    <w:basedOn w:val="a0"/>
    <w:uiPriority w:val="22"/>
    <w:qFormat/>
    <w:rsid w:val="00E52608"/>
    <w:rPr>
      <w:b/>
      <w:bCs/>
    </w:rPr>
  </w:style>
  <w:style w:type="character" w:customStyle="1" w:styleId="style6">
    <w:name w:val="style6"/>
    <w:basedOn w:val="a0"/>
    <w:rsid w:val="00E52608"/>
  </w:style>
  <w:style w:type="character" w:customStyle="1" w:styleId="style12">
    <w:name w:val="style12"/>
    <w:basedOn w:val="a0"/>
    <w:rsid w:val="00E52608"/>
  </w:style>
  <w:style w:type="character" w:customStyle="1" w:styleId="style121">
    <w:name w:val="style121"/>
    <w:basedOn w:val="a0"/>
    <w:rsid w:val="00E52608"/>
  </w:style>
  <w:style w:type="character" w:customStyle="1" w:styleId="style46">
    <w:name w:val="style46"/>
    <w:basedOn w:val="a0"/>
    <w:rsid w:val="00E52608"/>
  </w:style>
  <w:style w:type="character" w:customStyle="1" w:styleId="style126">
    <w:name w:val="style126"/>
    <w:basedOn w:val="a0"/>
    <w:rsid w:val="00E52608"/>
  </w:style>
  <w:style w:type="character" w:customStyle="1" w:styleId="style108">
    <w:name w:val="style108"/>
    <w:basedOn w:val="a0"/>
    <w:rsid w:val="00E52608"/>
  </w:style>
  <w:style w:type="character" w:customStyle="1" w:styleId="style129">
    <w:name w:val="style129"/>
    <w:basedOn w:val="a0"/>
    <w:rsid w:val="00E52608"/>
  </w:style>
  <w:style w:type="paragraph" w:customStyle="1" w:styleId="style117">
    <w:name w:val="style117"/>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style1261">
    <w:name w:val="style1261"/>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style112">
    <w:name w:val="style112"/>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style1291">
    <w:name w:val="style1291"/>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style128">
    <w:name w:val="style128"/>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character" w:customStyle="1" w:styleId="style1121">
    <w:name w:val="style1121"/>
    <w:basedOn w:val="a0"/>
    <w:rsid w:val="00E52608"/>
  </w:style>
  <w:style w:type="character" w:customStyle="1" w:styleId="aa">
    <w:name w:val="متن بادکنک نویسه"/>
    <w:basedOn w:val="a0"/>
    <w:link w:val="ab"/>
    <w:uiPriority w:val="99"/>
    <w:semiHidden/>
    <w:rsid w:val="00E52608"/>
    <w:rPr>
      <w:rFonts w:ascii="Tahoma" w:eastAsia="Times New Roman" w:hAnsi="Tahoma" w:cs="Tahoma"/>
      <w:sz w:val="16"/>
      <w:szCs w:val="16"/>
    </w:rPr>
  </w:style>
  <w:style w:type="paragraph" w:styleId="ab">
    <w:name w:val="Balloon Text"/>
    <w:basedOn w:val="a"/>
    <w:link w:val="aa"/>
    <w:uiPriority w:val="99"/>
    <w:semiHidden/>
    <w:unhideWhenUsed/>
    <w:rsid w:val="00E52608"/>
    <w:pPr>
      <w:bidi/>
      <w:spacing w:after="0" w:line="240" w:lineRule="auto"/>
    </w:pPr>
    <w:rPr>
      <w:rFonts w:ascii="Tahoma" w:eastAsia="Times New Roman" w:hAnsi="Tahoma" w:cs="Tahoma"/>
      <w:sz w:val="16"/>
      <w:szCs w:val="16"/>
    </w:rPr>
  </w:style>
  <w:style w:type="character" w:customStyle="1" w:styleId="BalloonTextChar1">
    <w:name w:val="Balloon Text Char1"/>
    <w:basedOn w:val="a0"/>
    <w:uiPriority w:val="99"/>
    <w:semiHidden/>
    <w:rsid w:val="00E52608"/>
    <w:rPr>
      <w:rFonts w:ascii="Segoe UI" w:hAnsi="Segoe UI" w:cs="Segoe UI"/>
      <w:sz w:val="18"/>
      <w:szCs w:val="18"/>
    </w:rPr>
  </w:style>
  <w:style w:type="table" w:styleId="ac">
    <w:name w:val="Table Grid"/>
    <w:basedOn w:val="a1"/>
    <w:uiPriority w:val="59"/>
    <w:rsid w:val="00E52608"/>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1">
    <w:name w:val="Body Text 2"/>
    <w:basedOn w:val="a"/>
    <w:link w:val="22"/>
    <w:uiPriority w:val="99"/>
    <w:semiHidden/>
    <w:unhideWhenUsed/>
    <w:rsid w:val="00E52608"/>
    <w:pPr>
      <w:bidi/>
      <w:spacing w:after="120" w:line="480" w:lineRule="auto"/>
    </w:pPr>
    <w:rPr>
      <w:rFonts w:ascii="Times New Roman" w:eastAsia="Calibri" w:hAnsi="Times New Roman" w:cs="2  Lotus"/>
      <w:b/>
      <w:bCs/>
      <w:sz w:val="28"/>
      <w:szCs w:val="28"/>
    </w:rPr>
  </w:style>
  <w:style w:type="character" w:customStyle="1" w:styleId="22">
    <w:name w:val="متن بدنه 2 نویسه"/>
    <w:basedOn w:val="a0"/>
    <w:link w:val="21"/>
    <w:uiPriority w:val="99"/>
    <w:semiHidden/>
    <w:rsid w:val="00E52608"/>
    <w:rPr>
      <w:rFonts w:ascii="Times New Roman" w:eastAsia="Calibri" w:hAnsi="Times New Roman" w:cs="2  Lotus"/>
      <w:b/>
      <w:bCs/>
      <w:sz w:val="28"/>
      <w:szCs w:val="28"/>
    </w:rPr>
  </w:style>
  <w:style w:type="character" w:styleId="ad">
    <w:name w:val="Hyperlink"/>
    <w:basedOn w:val="a0"/>
    <w:uiPriority w:val="99"/>
    <w:unhideWhenUsed/>
    <w:rsid w:val="00E52608"/>
    <w:rPr>
      <w:color w:val="0000FF"/>
      <w:u w:val="single"/>
    </w:rPr>
  </w:style>
  <w:style w:type="character" w:customStyle="1" w:styleId="articleseparator">
    <w:name w:val="article_separator"/>
    <w:basedOn w:val="a0"/>
    <w:rsid w:val="00E52608"/>
  </w:style>
  <w:style w:type="paragraph" w:styleId="z-">
    <w:name w:val="HTML Top of Form"/>
    <w:basedOn w:val="a"/>
    <w:next w:val="a"/>
    <w:link w:val="z-0"/>
    <w:hidden/>
    <w:uiPriority w:val="99"/>
    <w:semiHidden/>
    <w:unhideWhenUsed/>
    <w:rsid w:val="00E52608"/>
    <w:pPr>
      <w:pBdr>
        <w:bottom w:val="single" w:sz="6" w:space="1" w:color="auto"/>
      </w:pBdr>
      <w:bidi/>
      <w:spacing w:after="0" w:line="240" w:lineRule="auto"/>
      <w:jc w:val="center"/>
    </w:pPr>
    <w:rPr>
      <w:rFonts w:ascii="Arial" w:eastAsia="Times New Roman" w:hAnsi="Arial" w:cs="2  Lotus"/>
      <w:b/>
      <w:bCs/>
      <w:vanish/>
      <w:sz w:val="16"/>
      <w:szCs w:val="16"/>
      <w:lang w:bidi="fa-IR"/>
    </w:rPr>
  </w:style>
  <w:style w:type="character" w:customStyle="1" w:styleId="z-0">
    <w:name w:val="z-بالای فرم نویسه"/>
    <w:basedOn w:val="a0"/>
    <w:link w:val="z-"/>
    <w:uiPriority w:val="99"/>
    <w:semiHidden/>
    <w:rsid w:val="00E52608"/>
    <w:rPr>
      <w:rFonts w:ascii="Arial" w:eastAsia="Times New Roman" w:hAnsi="Arial" w:cs="2  Lotus"/>
      <w:b/>
      <w:bCs/>
      <w:vanish/>
      <w:sz w:val="16"/>
      <w:szCs w:val="16"/>
      <w:lang w:bidi="fa-IR"/>
    </w:rPr>
  </w:style>
  <w:style w:type="character" w:customStyle="1" w:styleId="counter">
    <w:name w:val="counter"/>
    <w:basedOn w:val="a0"/>
    <w:rsid w:val="00E52608"/>
  </w:style>
  <w:style w:type="character" w:customStyle="1" w:styleId="captcha">
    <w:name w:val="captcha"/>
    <w:basedOn w:val="a0"/>
    <w:rsid w:val="00E52608"/>
  </w:style>
  <w:style w:type="paragraph" w:styleId="z-1">
    <w:name w:val="HTML Bottom of Form"/>
    <w:basedOn w:val="a"/>
    <w:next w:val="a"/>
    <w:link w:val="z-2"/>
    <w:hidden/>
    <w:uiPriority w:val="99"/>
    <w:semiHidden/>
    <w:unhideWhenUsed/>
    <w:rsid w:val="00E52608"/>
    <w:pPr>
      <w:pBdr>
        <w:top w:val="single" w:sz="6" w:space="1" w:color="auto"/>
      </w:pBdr>
      <w:bidi/>
      <w:spacing w:after="0" w:line="240" w:lineRule="auto"/>
      <w:jc w:val="center"/>
    </w:pPr>
    <w:rPr>
      <w:rFonts w:ascii="Arial" w:eastAsia="Times New Roman" w:hAnsi="Arial" w:cs="2  Lotus"/>
      <w:b/>
      <w:bCs/>
      <w:vanish/>
      <w:sz w:val="16"/>
      <w:szCs w:val="16"/>
      <w:lang w:bidi="fa-IR"/>
    </w:rPr>
  </w:style>
  <w:style w:type="character" w:customStyle="1" w:styleId="z-2">
    <w:name w:val="z-پایین فرم نویسه"/>
    <w:basedOn w:val="a0"/>
    <w:link w:val="z-1"/>
    <w:uiPriority w:val="99"/>
    <w:semiHidden/>
    <w:rsid w:val="00E52608"/>
    <w:rPr>
      <w:rFonts w:ascii="Arial" w:eastAsia="Times New Roman" w:hAnsi="Arial" w:cs="2  Lotus"/>
      <w:b/>
      <w:bCs/>
      <w:vanish/>
      <w:sz w:val="16"/>
      <w:szCs w:val="16"/>
      <w:lang w:bidi="fa-IR"/>
    </w:rPr>
  </w:style>
  <w:style w:type="character" w:customStyle="1" w:styleId="text5">
    <w:name w:val="text5"/>
    <w:basedOn w:val="a0"/>
    <w:rsid w:val="00E52608"/>
  </w:style>
  <w:style w:type="paragraph" w:customStyle="1" w:styleId="Subtitle1">
    <w:name w:val="Subtitle1"/>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author">
    <w:name w:val="author"/>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character" w:customStyle="1" w:styleId="skinlable">
    <w:name w:val="skinlable"/>
    <w:basedOn w:val="a0"/>
    <w:rsid w:val="00E52608"/>
  </w:style>
  <w:style w:type="character" w:customStyle="1" w:styleId="ami-over">
    <w:name w:val="ami-over"/>
    <w:basedOn w:val="a0"/>
    <w:rsid w:val="00E52608"/>
  </w:style>
  <w:style w:type="paragraph" w:customStyle="1" w:styleId="lead">
    <w:name w:val="lead"/>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paragraph" w:customStyle="1" w:styleId="text-center">
    <w:name w:val="text-center"/>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character" w:customStyle="1" w:styleId="eonmikhs02title">
    <w:name w:val="eon_mi_khs02title"/>
    <w:basedOn w:val="a0"/>
    <w:rsid w:val="00E52608"/>
  </w:style>
  <w:style w:type="character" w:styleId="ae">
    <w:name w:val="Emphasis"/>
    <w:basedOn w:val="a0"/>
    <w:uiPriority w:val="20"/>
    <w:qFormat/>
    <w:rsid w:val="00E52608"/>
    <w:rPr>
      <w:i/>
      <w:iCs/>
    </w:rPr>
  </w:style>
  <w:style w:type="character" w:customStyle="1" w:styleId="system-pagebreak">
    <w:name w:val="system-pagebreak"/>
    <w:basedOn w:val="a0"/>
    <w:rsid w:val="00E52608"/>
  </w:style>
  <w:style w:type="character" w:customStyle="1" w:styleId="Caption1">
    <w:name w:val="Caption1"/>
    <w:basedOn w:val="a0"/>
    <w:rsid w:val="00E52608"/>
  </w:style>
  <w:style w:type="character" w:styleId="af">
    <w:name w:val="FollowedHyperlink"/>
    <w:basedOn w:val="a0"/>
    <w:uiPriority w:val="99"/>
    <w:semiHidden/>
    <w:unhideWhenUsed/>
    <w:rsid w:val="00E52608"/>
    <w:rPr>
      <w:color w:val="800080"/>
      <w:u w:val="single"/>
    </w:rPr>
  </w:style>
  <w:style w:type="table" w:customStyle="1" w:styleId="Calendar1">
    <w:name w:val="Calendar 1"/>
    <w:basedOn w:val="a1"/>
    <w:uiPriority w:val="99"/>
    <w:qFormat/>
    <w:rsid w:val="00E52608"/>
    <w:pPr>
      <w:spacing w:after="0" w:line="240" w:lineRule="auto"/>
    </w:pPr>
    <w:rPr>
      <w:rFonts w:ascii="Calibri" w:eastAsia="Times New Roman" w:hAnsi="Calibri" w:cs="Arial"/>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af0">
    <w:name w:val="footnote text"/>
    <w:basedOn w:val="a"/>
    <w:link w:val="af1"/>
    <w:uiPriority w:val="99"/>
    <w:semiHidden/>
    <w:unhideWhenUsed/>
    <w:rsid w:val="00E52608"/>
    <w:pPr>
      <w:bidi/>
      <w:spacing w:after="0" w:line="360" w:lineRule="auto"/>
    </w:pPr>
    <w:rPr>
      <w:rFonts w:ascii="Times New Roman" w:eastAsia="Calibri" w:hAnsi="Times New Roman" w:cs="2  Lotus"/>
      <w:b/>
      <w:bCs/>
      <w:sz w:val="20"/>
      <w:szCs w:val="20"/>
    </w:rPr>
  </w:style>
  <w:style w:type="character" w:customStyle="1" w:styleId="af1">
    <w:name w:val="متن پاورقی نویسه"/>
    <w:basedOn w:val="a0"/>
    <w:link w:val="af0"/>
    <w:uiPriority w:val="99"/>
    <w:semiHidden/>
    <w:rsid w:val="00E52608"/>
    <w:rPr>
      <w:rFonts w:ascii="Times New Roman" w:eastAsia="Calibri" w:hAnsi="Times New Roman" w:cs="2  Lotus"/>
      <w:b/>
      <w:bCs/>
      <w:sz w:val="20"/>
      <w:szCs w:val="20"/>
    </w:rPr>
  </w:style>
  <w:style w:type="character" w:styleId="af2">
    <w:name w:val="footnote reference"/>
    <w:basedOn w:val="a0"/>
    <w:uiPriority w:val="99"/>
    <w:semiHidden/>
    <w:unhideWhenUsed/>
    <w:rsid w:val="00E52608"/>
    <w:rPr>
      <w:vertAlign w:val="superscript"/>
    </w:rPr>
  </w:style>
  <w:style w:type="paragraph" w:styleId="af3">
    <w:name w:val="Body Text"/>
    <w:basedOn w:val="a"/>
    <w:link w:val="af4"/>
    <w:unhideWhenUsed/>
    <w:rsid w:val="00E52608"/>
    <w:pPr>
      <w:bidi/>
      <w:spacing w:after="120" w:line="360" w:lineRule="auto"/>
    </w:pPr>
    <w:rPr>
      <w:rFonts w:ascii="Times New Roman" w:eastAsia="Calibri" w:hAnsi="Times New Roman" w:cs="2  Lotus"/>
      <w:b/>
      <w:bCs/>
      <w:sz w:val="28"/>
      <w:szCs w:val="28"/>
    </w:rPr>
  </w:style>
  <w:style w:type="character" w:customStyle="1" w:styleId="af4">
    <w:name w:val="متن بدنه نویسه"/>
    <w:basedOn w:val="a0"/>
    <w:link w:val="af3"/>
    <w:rsid w:val="00E52608"/>
    <w:rPr>
      <w:rFonts w:ascii="Times New Roman" w:eastAsia="Calibri" w:hAnsi="Times New Roman" w:cs="2  Lotus"/>
      <w:b/>
      <w:bCs/>
      <w:sz w:val="28"/>
      <w:szCs w:val="28"/>
    </w:rPr>
  </w:style>
  <w:style w:type="character" w:styleId="af5">
    <w:name w:val="page number"/>
    <w:basedOn w:val="a0"/>
    <w:rsid w:val="00E52608"/>
  </w:style>
  <w:style w:type="paragraph" w:customStyle="1" w:styleId="headblack">
    <w:name w:val="headblack"/>
    <w:basedOn w:val="a"/>
    <w:rsid w:val="00E52608"/>
    <w:pPr>
      <w:bidi/>
      <w:spacing w:before="100" w:beforeAutospacing="1" w:after="100" w:afterAutospacing="1" w:line="240" w:lineRule="auto"/>
    </w:pPr>
    <w:rPr>
      <w:rFonts w:ascii="Times New Roman" w:eastAsia="Times New Roman" w:hAnsi="Times New Roman" w:cs="Times New Roman"/>
      <w:b/>
      <w:bCs/>
      <w:sz w:val="24"/>
      <w:szCs w:val="24"/>
      <w:lang w:bidi="fa-IR"/>
    </w:rPr>
  </w:style>
  <w:style w:type="character" w:customStyle="1" w:styleId="headorange">
    <w:name w:val="headorange"/>
    <w:basedOn w:val="a0"/>
    <w:rsid w:val="00E52608"/>
  </w:style>
  <w:style w:type="paragraph" w:styleId="af6">
    <w:name w:val="Subtitle"/>
    <w:basedOn w:val="a"/>
    <w:link w:val="af7"/>
    <w:qFormat/>
    <w:rsid w:val="00E52608"/>
    <w:pPr>
      <w:bidi/>
      <w:spacing w:after="0" w:line="240" w:lineRule="auto"/>
      <w:jc w:val="center"/>
    </w:pPr>
    <w:rPr>
      <w:rFonts w:ascii="Times New Roman" w:eastAsia="Times New Roman" w:hAnsi="Times New Roman" w:cs="B Zar"/>
      <w:b/>
      <w:bCs/>
      <w:sz w:val="28"/>
      <w:szCs w:val="28"/>
    </w:rPr>
  </w:style>
  <w:style w:type="character" w:customStyle="1" w:styleId="af7">
    <w:name w:val="زیر نویس نویسه"/>
    <w:basedOn w:val="a0"/>
    <w:link w:val="af6"/>
    <w:rsid w:val="00E52608"/>
    <w:rPr>
      <w:rFonts w:ascii="Times New Roman" w:eastAsia="Times New Roman" w:hAnsi="Times New Roman" w:cs="B Zar"/>
      <w:b/>
      <w:bCs/>
      <w:sz w:val="28"/>
      <w:szCs w:val="28"/>
    </w:rPr>
  </w:style>
  <w:style w:type="paragraph" w:styleId="af8">
    <w:name w:val="endnote text"/>
    <w:basedOn w:val="a"/>
    <w:link w:val="af9"/>
    <w:uiPriority w:val="99"/>
    <w:semiHidden/>
    <w:unhideWhenUsed/>
    <w:rsid w:val="00E52608"/>
    <w:pPr>
      <w:bidi/>
      <w:spacing w:after="0" w:line="360" w:lineRule="auto"/>
    </w:pPr>
    <w:rPr>
      <w:rFonts w:ascii="Times New Roman" w:eastAsia="Calibri" w:hAnsi="Times New Roman" w:cs="2  Lotus"/>
      <w:b/>
      <w:bCs/>
      <w:sz w:val="20"/>
      <w:szCs w:val="20"/>
    </w:rPr>
  </w:style>
  <w:style w:type="character" w:customStyle="1" w:styleId="af9">
    <w:name w:val="متن یادداشت پایانی نویسه"/>
    <w:basedOn w:val="a0"/>
    <w:link w:val="af8"/>
    <w:uiPriority w:val="99"/>
    <w:semiHidden/>
    <w:rsid w:val="00E52608"/>
    <w:rPr>
      <w:rFonts w:ascii="Times New Roman" w:eastAsia="Calibri" w:hAnsi="Times New Roman" w:cs="2  Lotus"/>
      <w:b/>
      <w:bCs/>
      <w:sz w:val="20"/>
      <w:szCs w:val="20"/>
    </w:rPr>
  </w:style>
  <w:style w:type="character" w:styleId="afa">
    <w:name w:val="endnote reference"/>
    <w:basedOn w:val="a0"/>
    <w:uiPriority w:val="99"/>
    <w:semiHidden/>
    <w:unhideWhenUsed/>
    <w:rsid w:val="00E52608"/>
    <w:rPr>
      <w:vertAlign w:val="superscript"/>
    </w:rPr>
  </w:style>
  <w:style w:type="paragraph" w:styleId="afb">
    <w:name w:val="caption"/>
    <w:basedOn w:val="a"/>
    <w:next w:val="a"/>
    <w:uiPriority w:val="35"/>
    <w:unhideWhenUsed/>
    <w:qFormat/>
    <w:rsid w:val="00E52608"/>
    <w:pPr>
      <w:bidi/>
      <w:spacing w:after="0" w:line="360" w:lineRule="auto"/>
    </w:pPr>
    <w:rPr>
      <w:rFonts w:ascii="Times New Roman" w:eastAsia="Calibri" w:hAnsi="Times New Roman" w:cs="2  Lotus"/>
      <w:sz w:val="20"/>
      <w:szCs w:val="20"/>
    </w:rPr>
  </w:style>
  <w:style w:type="character" w:customStyle="1" w:styleId="hps">
    <w:name w:val="hps"/>
    <w:basedOn w:val="a0"/>
    <w:rsid w:val="00E52608"/>
  </w:style>
  <w:style w:type="character" w:customStyle="1" w:styleId="shorttext">
    <w:name w:val="short_text"/>
    <w:basedOn w:val="a0"/>
    <w:rsid w:val="00E52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nj.irandoc.ac.ir/articles/714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nj.irandoc.ac.ir/articles/107309" TargetMode="External"/><Relationship Id="rId12" Type="http://schemas.openxmlformats.org/officeDocument/2006/relationships/hyperlink" Target="http://www.IS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nj.irandoc.ac.ir/articles/114968" TargetMode="External"/><Relationship Id="rId11" Type="http://schemas.openxmlformats.org/officeDocument/2006/relationships/hyperlink" Target="http://www.SYSTEM.parsiblog.com" TargetMode="External"/><Relationship Id="rId5" Type="http://schemas.openxmlformats.org/officeDocument/2006/relationships/hyperlink" Target="http://www.wikipg.com/%D8%A7%D8%B3%D8%AA%D8%A7%D9%86%D8%AF%D8%A7%D8%B1%D8%AF" TargetMode="External"/><Relationship Id="rId10" Type="http://schemas.openxmlformats.org/officeDocument/2006/relationships/hyperlink" Target="http://ganj.irandoc.ac.ir/articles/84651" TargetMode="External"/><Relationship Id="rId4" Type="http://schemas.openxmlformats.org/officeDocument/2006/relationships/webSettings" Target="webSettings.xml"/><Relationship Id="rId9" Type="http://schemas.openxmlformats.org/officeDocument/2006/relationships/hyperlink" Target="http://ganj.irandoc.ac.ir/articles/9396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9049</Words>
  <Characters>51581</Characters>
  <Application>Microsoft Office Word</Application>
  <DocSecurity>0</DocSecurity>
  <Lines>429</Lines>
  <Paragraphs>121</Paragraphs>
  <ScaleCrop>false</ScaleCrop>
  <Company>Deftones</Company>
  <LinksUpToDate>false</LinksUpToDate>
  <CharactersWithSpaces>60509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2016-11-08T08:55:00Z</dcterms:created>
  <dcterms:modified xsi:type="dcterms:W3CDTF">2016-11-08T08:55:00Z</dcterms:modified>
</cp:coreProperties>
</file>